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DB" w:rsidRPr="00DA2C4A" w:rsidRDefault="00956871" w:rsidP="00DA2C4A">
      <w:pPr>
        <w:pStyle w:val="Heading10"/>
        <w:keepNext/>
        <w:keepLines/>
        <w:shd w:val="clear" w:color="auto" w:fill="auto"/>
        <w:spacing w:line="360" w:lineRule="auto"/>
        <w:ind w:left="320"/>
        <w:rPr>
          <w:rFonts w:ascii="Tahoma" w:hAnsi="Tahoma" w:cs="Tahoma"/>
          <w:sz w:val="24"/>
          <w:szCs w:val="24"/>
        </w:rPr>
      </w:pPr>
      <w:bookmarkStart w:id="0" w:name="bookmark0"/>
      <w:r w:rsidRPr="00DA2C4A">
        <w:rPr>
          <w:rStyle w:val="Heading11"/>
          <w:rFonts w:ascii="Tahoma" w:hAnsi="Tahoma" w:cs="Tahoma"/>
          <w:b/>
          <w:bCs/>
          <w:sz w:val="24"/>
          <w:szCs w:val="24"/>
        </w:rPr>
        <w:t>Metabolic disorders of carbohydrate metabolism</w:t>
      </w:r>
      <w:bookmarkEnd w:id="0"/>
    </w:p>
    <w:p w:rsidR="00E575DB" w:rsidRPr="00DA2C4A" w:rsidRDefault="00956871" w:rsidP="00DA2C4A">
      <w:pPr>
        <w:pStyle w:val="Bodytext30"/>
        <w:numPr>
          <w:ilvl w:val="0"/>
          <w:numId w:val="1"/>
        </w:numPr>
        <w:shd w:val="clear" w:color="auto" w:fill="auto"/>
        <w:tabs>
          <w:tab w:val="left" w:pos="339"/>
        </w:tabs>
        <w:spacing w:line="360" w:lineRule="auto"/>
        <w:ind w:firstLine="0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t>Diseases associated with impaired digestion and absorption</w:t>
      </w:r>
    </w:p>
    <w:p w:rsidR="00E575DB" w:rsidRPr="00DA2C4A" w:rsidRDefault="00956871" w:rsidP="00DA2C4A">
      <w:pPr>
        <w:pStyle w:val="Bodytext20"/>
        <w:shd w:val="clear" w:color="auto" w:fill="auto"/>
        <w:spacing w:line="360" w:lineRule="auto"/>
        <w:ind w:left="320" w:firstLine="0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t>Lactose intolerance.</w:t>
      </w:r>
    </w:p>
    <w:p w:rsidR="00E575DB" w:rsidRPr="00DA2C4A" w:rsidRDefault="00956871" w:rsidP="00DA2C4A">
      <w:pPr>
        <w:pStyle w:val="Bodytext30"/>
        <w:numPr>
          <w:ilvl w:val="0"/>
          <w:numId w:val="1"/>
        </w:numPr>
        <w:shd w:val="clear" w:color="auto" w:fill="auto"/>
        <w:tabs>
          <w:tab w:val="left" w:pos="421"/>
        </w:tabs>
        <w:spacing w:line="360" w:lineRule="auto"/>
        <w:ind w:firstLine="0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t>Disease associated with impaired glycolysis</w:t>
      </w:r>
    </w:p>
    <w:p w:rsidR="00E575DB" w:rsidRPr="00DA2C4A" w:rsidRDefault="00956871" w:rsidP="00DA2C4A">
      <w:pPr>
        <w:pStyle w:val="Bodytext20"/>
        <w:numPr>
          <w:ilvl w:val="0"/>
          <w:numId w:val="2"/>
        </w:numPr>
        <w:shd w:val="clear" w:color="auto" w:fill="auto"/>
        <w:tabs>
          <w:tab w:val="left" w:pos="616"/>
        </w:tabs>
        <w:spacing w:line="360" w:lineRule="auto"/>
        <w:ind w:left="320" w:firstLine="0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t>Lactic acidosis.</w:t>
      </w:r>
    </w:p>
    <w:p w:rsidR="00E575DB" w:rsidRPr="00DA2C4A" w:rsidRDefault="00956871" w:rsidP="00DA2C4A">
      <w:pPr>
        <w:pStyle w:val="Bodytext20"/>
        <w:numPr>
          <w:ilvl w:val="0"/>
          <w:numId w:val="2"/>
        </w:numPr>
        <w:shd w:val="clear" w:color="auto" w:fill="auto"/>
        <w:tabs>
          <w:tab w:val="left" w:pos="664"/>
        </w:tabs>
        <w:spacing w:line="360" w:lineRule="auto"/>
        <w:ind w:left="320" w:firstLine="0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t>Pyruvate kinase deficiency (</w:t>
      </w:r>
      <w:r w:rsidR="00AC192C" w:rsidRPr="00DA2C4A">
        <w:rPr>
          <w:rFonts w:ascii="Tahoma" w:hAnsi="Tahoma" w:cs="Tahoma"/>
          <w:sz w:val="24"/>
          <w:szCs w:val="24"/>
        </w:rPr>
        <w:t>Hemolytic</w:t>
      </w:r>
      <w:r w:rsidRPr="00DA2C4A">
        <w:rPr>
          <w:rFonts w:ascii="Tahoma" w:hAnsi="Tahoma" w:cs="Tahoma"/>
          <w:sz w:val="24"/>
          <w:szCs w:val="24"/>
        </w:rPr>
        <w:t xml:space="preserve"> </w:t>
      </w:r>
      <w:r w:rsidR="00AC192C" w:rsidRPr="00DA2C4A">
        <w:rPr>
          <w:rFonts w:ascii="Tahoma" w:hAnsi="Tahoma" w:cs="Tahoma"/>
          <w:sz w:val="24"/>
          <w:szCs w:val="24"/>
        </w:rPr>
        <w:t>anemia</w:t>
      </w:r>
      <w:r w:rsidRPr="00DA2C4A">
        <w:rPr>
          <w:rFonts w:ascii="Tahoma" w:hAnsi="Tahoma" w:cs="Tahoma"/>
          <w:sz w:val="24"/>
          <w:szCs w:val="24"/>
        </w:rPr>
        <w:t>).</w:t>
      </w:r>
    </w:p>
    <w:p w:rsidR="00E575DB" w:rsidRPr="00DA2C4A" w:rsidRDefault="00956871" w:rsidP="00DA2C4A">
      <w:pPr>
        <w:pStyle w:val="Bodytext20"/>
        <w:numPr>
          <w:ilvl w:val="0"/>
          <w:numId w:val="2"/>
        </w:numPr>
        <w:shd w:val="clear" w:color="auto" w:fill="auto"/>
        <w:tabs>
          <w:tab w:val="left" w:pos="707"/>
        </w:tabs>
        <w:spacing w:line="360" w:lineRule="auto"/>
        <w:ind w:left="320" w:firstLine="0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t>Hexokinase deficiency.</w:t>
      </w:r>
    </w:p>
    <w:p w:rsidR="00E575DB" w:rsidRPr="00DA2C4A" w:rsidRDefault="00956871" w:rsidP="00DA2C4A">
      <w:pPr>
        <w:pStyle w:val="Bodytext30"/>
        <w:numPr>
          <w:ilvl w:val="0"/>
          <w:numId w:val="1"/>
        </w:numPr>
        <w:shd w:val="clear" w:color="auto" w:fill="auto"/>
        <w:tabs>
          <w:tab w:val="left" w:pos="553"/>
        </w:tabs>
        <w:spacing w:line="360" w:lineRule="auto"/>
        <w:ind w:firstLine="0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t>Diseases associated with impaired HMP shunt:-</w:t>
      </w:r>
    </w:p>
    <w:p w:rsidR="00E575DB" w:rsidRPr="00DA2C4A" w:rsidRDefault="00AC192C" w:rsidP="00DA2C4A">
      <w:pPr>
        <w:pStyle w:val="Bodytext20"/>
        <w:shd w:val="clear" w:color="auto" w:fill="auto"/>
        <w:spacing w:line="360" w:lineRule="auto"/>
        <w:ind w:left="320" w:firstLine="0"/>
        <w:jc w:val="left"/>
        <w:rPr>
          <w:rFonts w:ascii="Tahoma" w:hAnsi="Tahoma" w:cs="Tahoma"/>
          <w:sz w:val="24"/>
          <w:szCs w:val="24"/>
        </w:rPr>
      </w:pPr>
      <w:proofErr w:type="gramStart"/>
      <w:r w:rsidRPr="00DA2C4A">
        <w:rPr>
          <w:rFonts w:ascii="Tahoma" w:hAnsi="Tahoma" w:cs="Tahoma"/>
          <w:sz w:val="24"/>
          <w:szCs w:val="24"/>
        </w:rPr>
        <w:t>Hemolytic</w:t>
      </w:r>
      <w:r w:rsidR="00956871" w:rsidRPr="00DA2C4A">
        <w:rPr>
          <w:rFonts w:ascii="Tahoma" w:hAnsi="Tahoma" w:cs="Tahoma"/>
          <w:sz w:val="24"/>
          <w:szCs w:val="24"/>
        </w:rPr>
        <w:t xml:space="preserve"> </w:t>
      </w:r>
      <w:r w:rsidRPr="00DA2C4A">
        <w:rPr>
          <w:rFonts w:ascii="Tahoma" w:hAnsi="Tahoma" w:cs="Tahoma"/>
          <w:sz w:val="24"/>
          <w:szCs w:val="24"/>
        </w:rPr>
        <w:t>anemia</w:t>
      </w:r>
      <w:r w:rsidR="00956871" w:rsidRPr="00DA2C4A">
        <w:rPr>
          <w:rFonts w:ascii="Tahoma" w:hAnsi="Tahoma" w:cs="Tahoma"/>
          <w:sz w:val="24"/>
          <w:szCs w:val="24"/>
        </w:rPr>
        <w:t xml:space="preserve"> due to glucose -</w:t>
      </w:r>
      <w:r w:rsidR="00956871" w:rsidRPr="00DA2C4A">
        <w:rPr>
          <w:rStyle w:val="Bodytext2Constantia"/>
          <w:rFonts w:ascii="Tahoma" w:hAnsi="Tahoma" w:cs="Tahoma"/>
          <w:sz w:val="24"/>
          <w:szCs w:val="24"/>
        </w:rPr>
        <w:t>6</w:t>
      </w:r>
      <w:r w:rsidR="00956871" w:rsidRPr="00DA2C4A">
        <w:rPr>
          <w:rFonts w:ascii="Tahoma" w:hAnsi="Tahoma" w:cs="Tahoma"/>
          <w:sz w:val="24"/>
          <w:szCs w:val="24"/>
        </w:rPr>
        <w:t>- phosphate dehydrogenase deficiency (</w:t>
      </w:r>
      <w:proofErr w:type="spellStart"/>
      <w:r w:rsidR="00956871" w:rsidRPr="00DA2C4A">
        <w:rPr>
          <w:rFonts w:ascii="Tahoma" w:hAnsi="Tahoma" w:cs="Tahoma"/>
          <w:sz w:val="24"/>
          <w:szCs w:val="24"/>
        </w:rPr>
        <w:t>Favism</w:t>
      </w:r>
      <w:proofErr w:type="spellEnd"/>
      <w:r w:rsidR="00956871" w:rsidRPr="00DA2C4A">
        <w:rPr>
          <w:rFonts w:ascii="Tahoma" w:hAnsi="Tahoma" w:cs="Tahoma"/>
          <w:sz w:val="24"/>
          <w:szCs w:val="24"/>
        </w:rPr>
        <w:t>).</w:t>
      </w:r>
      <w:proofErr w:type="gramEnd"/>
    </w:p>
    <w:p w:rsidR="00E575DB" w:rsidRPr="00DA2C4A" w:rsidRDefault="00956871" w:rsidP="00DA2C4A">
      <w:pPr>
        <w:pStyle w:val="Bodytext30"/>
        <w:numPr>
          <w:ilvl w:val="0"/>
          <w:numId w:val="1"/>
        </w:numPr>
        <w:shd w:val="clear" w:color="auto" w:fill="auto"/>
        <w:tabs>
          <w:tab w:val="left" w:pos="493"/>
        </w:tabs>
        <w:spacing w:line="360" w:lineRule="auto"/>
        <w:ind w:firstLine="0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t>Diseases associated impaired uronic acid pathway:-</w:t>
      </w:r>
    </w:p>
    <w:p w:rsidR="00E575DB" w:rsidRPr="00DA2C4A" w:rsidRDefault="00956871" w:rsidP="00DA2C4A">
      <w:pPr>
        <w:pStyle w:val="Bodytext20"/>
        <w:shd w:val="clear" w:color="auto" w:fill="auto"/>
        <w:spacing w:line="360" w:lineRule="auto"/>
        <w:ind w:left="320" w:firstLine="0"/>
        <w:rPr>
          <w:rFonts w:ascii="Tahoma" w:hAnsi="Tahoma" w:cs="Tahoma"/>
          <w:sz w:val="24"/>
          <w:szCs w:val="24"/>
        </w:rPr>
      </w:pPr>
      <w:proofErr w:type="gramStart"/>
      <w:r w:rsidRPr="00DA2C4A">
        <w:rPr>
          <w:rFonts w:ascii="Tahoma" w:hAnsi="Tahoma" w:cs="Tahoma"/>
          <w:sz w:val="24"/>
          <w:szCs w:val="24"/>
        </w:rPr>
        <w:t xml:space="preserve">Essential </w:t>
      </w:r>
      <w:proofErr w:type="spellStart"/>
      <w:r w:rsidRPr="00DA2C4A">
        <w:rPr>
          <w:rFonts w:ascii="Tahoma" w:hAnsi="Tahoma" w:cs="Tahoma"/>
          <w:sz w:val="24"/>
          <w:szCs w:val="24"/>
        </w:rPr>
        <w:t>pentosuria</w:t>
      </w:r>
      <w:proofErr w:type="spellEnd"/>
      <w:r w:rsidRPr="00DA2C4A">
        <w:rPr>
          <w:rFonts w:ascii="Tahoma" w:hAnsi="Tahoma" w:cs="Tahoma"/>
          <w:sz w:val="24"/>
          <w:szCs w:val="24"/>
        </w:rPr>
        <w:t>.</w:t>
      </w:r>
      <w:proofErr w:type="gramEnd"/>
    </w:p>
    <w:p w:rsidR="00E575DB" w:rsidRPr="00DA2C4A" w:rsidRDefault="00956871" w:rsidP="00DA2C4A">
      <w:pPr>
        <w:pStyle w:val="Bodytext30"/>
        <w:numPr>
          <w:ilvl w:val="0"/>
          <w:numId w:val="1"/>
        </w:numPr>
        <w:shd w:val="clear" w:color="auto" w:fill="auto"/>
        <w:tabs>
          <w:tab w:val="left" w:pos="440"/>
        </w:tabs>
        <w:spacing w:line="360" w:lineRule="auto"/>
        <w:ind w:left="320"/>
        <w:jc w:val="left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t>Diseases associated with impaired glycogen metabolism (Glycogen storage diseases ):-</w:t>
      </w:r>
    </w:p>
    <w:p w:rsidR="00E575DB" w:rsidRPr="00DA2C4A" w:rsidRDefault="00956871" w:rsidP="00DA2C4A">
      <w:pPr>
        <w:pStyle w:val="Bodytext40"/>
        <w:shd w:val="clear" w:color="auto" w:fill="auto"/>
        <w:spacing w:line="360" w:lineRule="auto"/>
        <w:ind w:left="320" w:firstLine="0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t xml:space="preserve">Type </w:t>
      </w:r>
      <w:proofErr w:type="gramStart"/>
      <w:r w:rsidRPr="00DA2C4A">
        <w:rPr>
          <w:rFonts w:ascii="Tahoma" w:hAnsi="Tahoma" w:cs="Tahoma"/>
          <w:sz w:val="24"/>
          <w:szCs w:val="24"/>
        </w:rPr>
        <w:t>I :</w:t>
      </w:r>
      <w:proofErr w:type="gramEnd"/>
      <w:r w:rsidRPr="00DA2C4A">
        <w:rPr>
          <w:rFonts w:ascii="Tahoma" w:hAnsi="Tahoma" w:cs="Tahoma"/>
          <w:sz w:val="24"/>
          <w:szCs w:val="24"/>
        </w:rPr>
        <w:t xml:space="preserve"> Von </w:t>
      </w:r>
      <w:proofErr w:type="spellStart"/>
      <w:r w:rsidRPr="00DA2C4A">
        <w:rPr>
          <w:rFonts w:ascii="Tahoma" w:hAnsi="Tahoma" w:cs="Tahoma"/>
          <w:sz w:val="24"/>
          <w:szCs w:val="24"/>
        </w:rPr>
        <w:t>Gierke’s</w:t>
      </w:r>
      <w:proofErr w:type="spellEnd"/>
      <w:r w:rsidRPr="00DA2C4A">
        <w:rPr>
          <w:rFonts w:ascii="Tahoma" w:hAnsi="Tahoma" w:cs="Tahoma"/>
          <w:sz w:val="24"/>
          <w:szCs w:val="24"/>
        </w:rPr>
        <w:t xml:space="preserve"> disease.</w:t>
      </w:r>
    </w:p>
    <w:p w:rsidR="00E575DB" w:rsidRPr="00DA2C4A" w:rsidRDefault="00956871" w:rsidP="00DA2C4A">
      <w:pPr>
        <w:pStyle w:val="Bodytext40"/>
        <w:shd w:val="clear" w:color="auto" w:fill="auto"/>
        <w:spacing w:line="360" w:lineRule="auto"/>
        <w:ind w:left="320" w:firstLine="0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t xml:space="preserve">Type </w:t>
      </w:r>
      <w:proofErr w:type="gramStart"/>
      <w:r w:rsidRPr="00DA2C4A">
        <w:rPr>
          <w:rFonts w:ascii="Tahoma" w:hAnsi="Tahoma" w:cs="Tahoma"/>
          <w:sz w:val="24"/>
          <w:szCs w:val="24"/>
        </w:rPr>
        <w:t>II :</w:t>
      </w:r>
      <w:proofErr w:type="gramEnd"/>
      <w:r w:rsidRPr="00DA2C4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A2C4A">
        <w:rPr>
          <w:rFonts w:ascii="Tahoma" w:hAnsi="Tahoma" w:cs="Tahoma"/>
          <w:sz w:val="24"/>
          <w:szCs w:val="24"/>
        </w:rPr>
        <w:t>Pompe’s</w:t>
      </w:r>
      <w:proofErr w:type="spellEnd"/>
      <w:r w:rsidRPr="00DA2C4A">
        <w:rPr>
          <w:rFonts w:ascii="Tahoma" w:hAnsi="Tahoma" w:cs="Tahoma"/>
          <w:sz w:val="24"/>
          <w:szCs w:val="24"/>
        </w:rPr>
        <w:t xml:space="preserve"> disease.</w:t>
      </w:r>
    </w:p>
    <w:p w:rsidR="00E575DB" w:rsidRPr="00DA2C4A" w:rsidRDefault="00956871" w:rsidP="00DA2C4A">
      <w:pPr>
        <w:pStyle w:val="Bodytext40"/>
        <w:shd w:val="clear" w:color="auto" w:fill="auto"/>
        <w:spacing w:line="360" w:lineRule="auto"/>
        <w:ind w:left="320" w:firstLine="0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t xml:space="preserve">Type </w:t>
      </w:r>
      <w:proofErr w:type="gramStart"/>
      <w:r w:rsidRPr="00DA2C4A">
        <w:rPr>
          <w:rFonts w:ascii="Tahoma" w:hAnsi="Tahoma" w:cs="Tahoma"/>
          <w:sz w:val="24"/>
          <w:szCs w:val="24"/>
        </w:rPr>
        <w:t>III :</w:t>
      </w:r>
      <w:proofErr w:type="gramEnd"/>
      <w:r w:rsidRPr="00DA2C4A">
        <w:rPr>
          <w:rFonts w:ascii="Tahoma" w:hAnsi="Tahoma" w:cs="Tahoma"/>
          <w:sz w:val="24"/>
          <w:szCs w:val="24"/>
        </w:rPr>
        <w:t xml:space="preserve"> Cori’s disease or </w:t>
      </w:r>
      <w:proofErr w:type="spellStart"/>
      <w:r w:rsidRPr="00DA2C4A">
        <w:rPr>
          <w:rFonts w:ascii="Tahoma" w:hAnsi="Tahoma" w:cs="Tahoma"/>
          <w:sz w:val="24"/>
          <w:szCs w:val="24"/>
        </w:rPr>
        <w:t>Forbe’s</w:t>
      </w:r>
      <w:proofErr w:type="spellEnd"/>
      <w:r w:rsidRPr="00DA2C4A">
        <w:rPr>
          <w:rFonts w:ascii="Tahoma" w:hAnsi="Tahoma" w:cs="Tahoma"/>
          <w:sz w:val="24"/>
          <w:szCs w:val="24"/>
        </w:rPr>
        <w:t xml:space="preserve"> disease or limit </w:t>
      </w:r>
      <w:proofErr w:type="spellStart"/>
      <w:r w:rsidRPr="00DA2C4A">
        <w:rPr>
          <w:rFonts w:ascii="Tahoma" w:hAnsi="Tahoma" w:cs="Tahoma"/>
          <w:sz w:val="24"/>
          <w:szCs w:val="24"/>
        </w:rPr>
        <w:t>dextrosis</w:t>
      </w:r>
      <w:proofErr w:type="spellEnd"/>
      <w:r w:rsidRPr="00DA2C4A">
        <w:rPr>
          <w:rFonts w:ascii="Tahoma" w:hAnsi="Tahoma" w:cs="Tahoma"/>
          <w:sz w:val="24"/>
          <w:szCs w:val="24"/>
        </w:rPr>
        <w:t>.</w:t>
      </w:r>
    </w:p>
    <w:p w:rsidR="00E575DB" w:rsidRPr="00DA2C4A" w:rsidRDefault="00956871" w:rsidP="00DA2C4A">
      <w:pPr>
        <w:pStyle w:val="Bodytext40"/>
        <w:shd w:val="clear" w:color="auto" w:fill="auto"/>
        <w:spacing w:line="360" w:lineRule="auto"/>
        <w:ind w:left="320" w:firstLine="0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t xml:space="preserve">Type </w:t>
      </w:r>
      <w:proofErr w:type="gramStart"/>
      <w:r w:rsidRPr="00DA2C4A">
        <w:rPr>
          <w:rFonts w:ascii="Tahoma" w:hAnsi="Tahoma" w:cs="Tahoma"/>
          <w:sz w:val="24"/>
          <w:szCs w:val="24"/>
        </w:rPr>
        <w:t>IV :</w:t>
      </w:r>
      <w:proofErr w:type="gramEnd"/>
      <w:r w:rsidRPr="00DA2C4A">
        <w:rPr>
          <w:rFonts w:ascii="Tahoma" w:hAnsi="Tahoma" w:cs="Tahoma"/>
          <w:sz w:val="24"/>
          <w:szCs w:val="24"/>
        </w:rPr>
        <w:t xml:space="preserve"> Andersen's disease.</w:t>
      </w:r>
    </w:p>
    <w:p w:rsidR="00E575DB" w:rsidRPr="00DA2C4A" w:rsidRDefault="00956871" w:rsidP="00DA2C4A">
      <w:pPr>
        <w:pStyle w:val="Bodytext40"/>
        <w:shd w:val="clear" w:color="auto" w:fill="auto"/>
        <w:spacing w:line="360" w:lineRule="auto"/>
        <w:ind w:left="320" w:firstLine="0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t xml:space="preserve">Type </w:t>
      </w:r>
      <w:proofErr w:type="gramStart"/>
      <w:r w:rsidRPr="00DA2C4A">
        <w:rPr>
          <w:rFonts w:ascii="Tahoma" w:hAnsi="Tahoma" w:cs="Tahoma"/>
          <w:sz w:val="24"/>
          <w:szCs w:val="24"/>
        </w:rPr>
        <w:t>V :</w:t>
      </w:r>
      <w:proofErr w:type="gramEnd"/>
      <w:r w:rsidRPr="00DA2C4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A2C4A">
        <w:rPr>
          <w:rFonts w:ascii="Tahoma" w:hAnsi="Tahoma" w:cs="Tahoma"/>
          <w:sz w:val="24"/>
          <w:szCs w:val="24"/>
        </w:rPr>
        <w:t>McArdle’s</w:t>
      </w:r>
      <w:proofErr w:type="spellEnd"/>
      <w:r w:rsidRPr="00DA2C4A">
        <w:rPr>
          <w:rFonts w:ascii="Tahoma" w:hAnsi="Tahoma" w:cs="Tahoma"/>
          <w:sz w:val="24"/>
          <w:szCs w:val="24"/>
        </w:rPr>
        <w:t xml:space="preserve"> disease.</w:t>
      </w:r>
    </w:p>
    <w:p w:rsidR="00E575DB" w:rsidRPr="00DA2C4A" w:rsidRDefault="00956871" w:rsidP="00DA2C4A">
      <w:pPr>
        <w:pStyle w:val="Bodytext40"/>
        <w:shd w:val="clear" w:color="auto" w:fill="auto"/>
        <w:spacing w:line="360" w:lineRule="auto"/>
        <w:ind w:left="320" w:firstLine="0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t xml:space="preserve">Type </w:t>
      </w:r>
      <w:proofErr w:type="gramStart"/>
      <w:r w:rsidRPr="00DA2C4A">
        <w:rPr>
          <w:rFonts w:ascii="Tahoma" w:hAnsi="Tahoma" w:cs="Tahoma"/>
          <w:sz w:val="24"/>
          <w:szCs w:val="24"/>
        </w:rPr>
        <w:t>VI :</w:t>
      </w:r>
      <w:proofErr w:type="spellStart"/>
      <w:r w:rsidRPr="00DA2C4A">
        <w:rPr>
          <w:rFonts w:ascii="Tahoma" w:hAnsi="Tahoma" w:cs="Tahoma"/>
          <w:sz w:val="24"/>
          <w:szCs w:val="24"/>
        </w:rPr>
        <w:t>Her’s</w:t>
      </w:r>
      <w:proofErr w:type="spellEnd"/>
      <w:proofErr w:type="gramEnd"/>
      <w:r w:rsidRPr="00DA2C4A">
        <w:rPr>
          <w:rFonts w:ascii="Tahoma" w:hAnsi="Tahoma" w:cs="Tahoma"/>
          <w:sz w:val="24"/>
          <w:szCs w:val="24"/>
        </w:rPr>
        <w:t xml:space="preserve"> disease.</w:t>
      </w:r>
    </w:p>
    <w:p w:rsidR="00E575DB" w:rsidRPr="00DA2C4A" w:rsidRDefault="00956871" w:rsidP="00DA2C4A">
      <w:pPr>
        <w:pStyle w:val="Bodytext40"/>
        <w:shd w:val="clear" w:color="auto" w:fill="auto"/>
        <w:spacing w:line="360" w:lineRule="auto"/>
        <w:ind w:left="320" w:firstLine="0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lastRenderedPageBreak/>
        <w:t xml:space="preserve">Type </w:t>
      </w:r>
      <w:proofErr w:type="gramStart"/>
      <w:r w:rsidRPr="00DA2C4A">
        <w:rPr>
          <w:rFonts w:ascii="Tahoma" w:hAnsi="Tahoma" w:cs="Tahoma"/>
          <w:sz w:val="24"/>
          <w:szCs w:val="24"/>
        </w:rPr>
        <w:t>VD :</w:t>
      </w:r>
      <w:proofErr w:type="gramEnd"/>
      <w:r w:rsidRPr="00DA2C4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A2C4A">
        <w:rPr>
          <w:rFonts w:ascii="Tahoma" w:hAnsi="Tahoma" w:cs="Tahoma"/>
          <w:sz w:val="24"/>
          <w:szCs w:val="24"/>
        </w:rPr>
        <w:t>Tarui’s</w:t>
      </w:r>
      <w:proofErr w:type="spellEnd"/>
      <w:r w:rsidRPr="00DA2C4A">
        <w:rPr>
          <w:rFonts w:ascii="Tahoma" w:hAnsi="Tahoma" w:cs="Tahoma"/>
          <w:sz w:val="24"/>
          <w:szCs w:val="24"/>
        </w:rPr>
        <w:t xml:space="preserve"> disease.</w:t>
      </w:r>
    </w:p>
    <w:p w:rsidR="00E575DB" w:rsidRPr="00DA2C4A" w:rsidRDefault="00956871" w:rsidP="00DA2C4A">
      <w:pPr>
        <w:pStyle w:val="Bodytext40"/>
        <w:shd w:val="clear" w:color="auto" w:fill="auto"/>
        <w:spacing w:line="360" w:lineRule="auto"/>
        <w:ind w:left="320" w:firstLine="0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t>Type VI.</w:t>
      </w:r>
    </w:p>
    <w:p w:rsidR="00E575DB" w:rsidRPr="00DA2C4A" w:rsidRDefault="00956871" w:rsidP="00DA2C4A">
      <w:pPr>
        <w:pStyle w:val="Bodytext30"/>
        <w:numPr>
          <w:ilvl w:val="0"/>
          <w:numId w:val="1"/>
        </w:numPr>
        <w:shd w:val="clear" w:color="auto" w:fill="auto"/>
        <w:tabs>
          <w:tab w:val="left" w:pos="553"/>
        </w:tabs>
        <w:spacing w:line="360" w:lineRule="auto"/>
        <w:ind w:firstLine="0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t>Diseases associated with impaired fructose metabolism</w:t>
      </w:r>
    </w:p>
    <w:p w:rsidR="00E575DB" w:rsidRPr="00DA2C4A" w:rsidRDefault="00956871" w:rsidP="00DA2C4A">
      <w:pPr>
        <w:pStyle w:val="Bodytext40"/>
        <w:numPr>
          <w:ilvl w:val="0"/>
          <w:numId w:val="3"/>
        </w:numPr>
        <w:shd w:val="clear" w:color="auto" w:fill="auto"/>
        <w:tabs>
          <w:tab w:val="left" w:pos="925"/>
        </w:tabs>
        <w:spacing w:line="360" w:lineRule="auto"/>
        <w:ind w:left="600" w:firstLine="0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t xml:space="preserve">Essential </w:t>
      </w:r>
      <w:proofErr w:type="spellStart"/>
      <w:r w:rsidRPr="00DA2C4A">
        <w:rPr>
          <w:rFonts w:ascii="Tahoma" w:hAnsi="Tahoma" w:cs="Tahoma"/>
          <w:sz w:val="24"/>
          <w:szCs w:val="24"/>
        </w:rPr>
        <w:t>fructosuria</w:t>
      </w:r>
      <w:proofErr w:type="spellEnd"/>
      <w:r w:rsidRPr="00DA2C4A">
        <w:rPr>
          <w:rFonts w:ascii="Tahoma" w:hAnsi="Tahoma" w:cs="Tahoma"/>
          <w:sz w:val="24"/>
          <w:szCs w:val="24"/>
        </w:rPr>
        <w:t>.</w:t>
      </w:r>
    </w:p>
    <w:p w:rsidR="00E575DB" w:rsidRPr="00DA2C4A" w:rsidRDefault="00956871" w:rsidP="00DA2C4A">
      <w:pPr>
        <w:pStyle w:val="Bodytext40"/>
        <w:numPr>
          <w:ilvl w:val="0"/>
          <w:numId w:val="3"/>
        </w:numPr>
        <w:shd w:val="clear" w:color="auto" w:fill="auto"/>
        <w:tabs>
          <w:tab w:val="left" w:pos="925"/>
        </w:tabs>
        <w:spacing w:line="360" w:lineRule="auto"/>
        <w:ind w:left="600" w:firstLine="0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t>Hereditary fructose intolerance.</w:t>
      </w:r>
    </w:p>
    <w:p w:rsidR="00E575DB" w:rsidRPr="00DA2C4A" w:rsidRDefault="00956871" w:rsidP="00DA2C4A">
      <w:pPr>
        <w:pStyle w:val="Bodytext30"/>
        <w:numPr>
          <w:ilvl w:val="0"/>
          <w:numId w:val="1"/>
        </w:numPr>
        <w:shd w:val="clear" w:color="auto" w:fill="auto"/>
        <w:tabs>
          <w:tab w:val="left" w:pos="570"/>
        </w:tabs>
        <w:spacing w:line="360" w:lineRule="auto"/>
        <w:ind w:left="320"/>
        <w:jc w:val="left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t xml:space="preserve">Diseases associated with impaired </w:t>
      </w:r>
      <w:proofErr w:type="spellStart"/>
      <w:r w:rsidRPr="00DA2C4A">
        <w:rPr>
          <w:rFonts w:ascii="Tahoma" w:hAnsi="Tahoma" w:cs="Tahoma"/>
          <w:sz w:val="24"/>
          <w:szCs w:val="24"/>
        </w:rPr>
        <w:t>galactose</w:t>
      </w:r>
      <w:proofErr w:type="spellEnd"/>
      <w:r w:rsidRPr="00DA2C4A">
        <w:rPr>
          <w:rFonts w:ascii="Tahoma" w:hAnsi="Tahoma" w:cs="Tahoma"/>
          <w:sz w:val="24"/>
          <w:szCs w:val="24"/>
        </w:rPr>
        <w:t xml:space="preserve"> intolerance: </w:t>
      </w:r>
      <w:proofErr w:type="spellStart"/>
      <w:r w:rsidRPr="00DA2C4A">
        <w:rPr>
          <w:rStyle w:val="Bodytext3MSReferenceSansSerif75ptNotBold"/>
          <w:rFonts w:ascii="Tahoma" w:hAnsi="Tahoma" w:cs="Tahoma"/>
          <w:sz w:val="24"/>
          <w:szCs w:val="24"/>
        </w:rPr>
        <w:t>Galactose</w:t>
      </w:r>
      <w:proofErr w:type="spellEnd"/>
      <w:r w:rsidRPr="00DA2C4A">
        <w:rPr>
          <w:rStyle w:val="Bodytext3MSReferenceSansSerif75ptNotBold"/>
          <w:rFonts w:ascii="Tahoma" w:hAnsi="Tahoma" w:cs="Tahoma"/>
          <w:sz w:val="24"/>
          <w:szCs w:val="24"/>
        </w:rPr>
        <w:t xml:space="preserve"> Intolerance (</w:t>
      </w:r>
      <w:proofErr w:type="spellStart"/>
      <w:r w:rsidRPr="00DA2C4A">
        <w:rPr>
          <w:rStyle w:val="Bodytext3MSReferenceSansSerif75ptNotBold"/>
          <w:rFonts w:ascii="Tahoma" w:hAnsi="Tahoma" w:cs="Tahoma"/>
          <w:sz w:val="24"/>
          <w:szCs w:val="24"/>
        </w:rPr>
        <w:t>Galactosemia</w:t>
      </w:r>
      <w:proofErr w:type="spellEnd"/>
      <w:r w:rsidRPr="00DA2C4A">
        <w:rPr>
          <w:rStyle w:val="Bodytext3MSReferenceSansSerif75ptNotBold"/>
          <w:rFonts w:ascii="Tahoma" w:hAnsi="Tahoma" w:cs="Tahoma"/>
          <w:sz w:val="24"/>
          <w:szCs w:val="24"/>
        </w:rPr>
        <w:t>).</w:t>
      </w:r>
    </w:p>
    <w:p w:rsidR="00E575DB" w:rsidRPr="00DA2C4A" w:rsidRDefault="00956871" w:rsidP="00DA2C4A">
      <w:pPr>
        <w:pStyle w:val="Bodytext30"/>
        <w:numPr>
          <w:ilvl w:val="0"/>
          <w:numId w:val="1"/>
        </w:numPr>
        <w:shd w:val="clear" w:color="auto" w:fill="auto"/>
        <w:tabs>
          <w:tab w:val="left" w:pos="646"/>
        </w:tabs>
        <w:spacing w:line="360" w:lineRule="auto"/>
        <w:ind w:firstLine="0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t>Variations in normal blood glucose</w:t>
      </w:r>
    </w:p>
    <w:p w:rsidR="00E575DB" w:rsidRPr="00DA2C4A" w:rsidRDefault="00956871" w:rsidP="00DA2C4A">
      <w:pPr>
        <w:pStyle w:val="Bodytext40"/>
        <w:numPr>
          <w:ilvl w:val="0"/>
          <w:numId w:val="4"/>
        </w:numPr>
        <w:shd w:val="clear" w:color="auto" w:fill="auto"/>
        <w:tabs>
          <w:tab w:val="left" w:pos="920"/>
        </w:tabs>
        <w:spacing w:line="360" w:lineRule="auto"/>
        <w:ind w:left="600" w:firstLine="0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t>Hyperglycemia.</w:t>
      </w:r>
    </w:p>
    <w:p w:rsidR="00E575DB" w:rsidRPr="00DA2C4A" w:rsidRDefault="00956871" w:rsidP="00DA2C4A">
      <w:pPr>
        <w:pStyle w:val="Bodytext40"/>
        <w:numPr>
          <w:ilvl w:val="0"/>
          <w:numId w:val="4"/>
        </w:numPr>
        <w:shd w:val="clear" w:color="auto" w:fill="auto"/>
        <w:tabs>
          <w:tab w:val="left" w:pos="920"/>
        </w:tabs>
        <w:spacing w:line="360" w:lineRule="auto"/>
        <w:ind w:left="600" w:firstLine="0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t>Hypoglycemia.</w:t>
      </w:r>
    </w:p>
    <w:p w:rsidR="00E575DB" w:rsidRPr="00DA2C4A" w:rsidRDefault="00956871" w:rsidP="00DA2C4A">
      <w:pPr>
        <w:pStyle w:val="Bodytext40"/>
        <w:numPr>
          <w:ilvl w:val="0"/>
          <w:numId w:val="4"/>
        </w:numPr>
        <w:shd w:val="clear" w:color="auto" w:fill="auto"/>
        <w:tabs>
          <w:tab w:val="left" w:pos="920"/>
        </w:tabs>
        <w:spacing w:line="360" w:lineRule="auto"/>
        <w:ind w:left="600" w:firstLine="0"/>
        <w:rPr>
          <w:rFonts w:ascii="Tahoma" w:hAnsi="Tahoma" w:cs="Tahoma"/>
          <w:sz w:val="24"/>
          <w:szCs w:val="24"/>
        </w:rPr>
      </w:pPr>
      <w:proofErr w:type="spellStart"/>
      <w:r w:rsidRPr="00DA2C4A">
        <w:rPr>
          <w:rFonts w:ascii="Tahoma" w:hAnsi="Tahoma" w:cs="Tahoma"/>
          <w:sz w:val="24"/>
          <w:szCs w:val="24"/>
        </w:rPr>
        <w:t>Glucosuria</w:t>
      </w:r>
      <w:proofErr w:type="spellEnd"/>
      <w:r w:rsidRPr="00DA2C4A">
        <w:rPr>
          <w:rFonts w:ascii="Tahoma" w:hAnsi="Tahoma" w:cs="Tahoma"/>
          <w:sz w:val="24"/>
          <w:szCs w:val="24"/>
        </w:rPr>
        <w:t>.</w:t>
      </w:r>
    </w:p>
    <w:p w:rsidR="00E575DB" w:rsidRDefault="00956871" w:rsidP="00DA2C4A">
      <w:pPr>
        <w:pStyle w:val="Bodytext40"/>
        <w:numPr>
          <w:ilvl w:val="0"/>
          <w:numId w:val="4"/>
        </w:numPr>
        <w:shd w:val="clear" w:color="auto" w:fill="auto"/>
        <w:tabs>
          <w:tab w:val="left" w:pos="925"/>
        </w:tabs>
        <w:spacing w:line="360" w:lineRule="auto"/>
        <w:ind w:left="600" w:firstLine="0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t>Diabetes mellitus.</w:t>
      </w:r>
    </w:p>
    <w:p w:rsidR="00DA2C4A" w:rsidRPr="00DA2C4A" w:rsidRDefault="00DA2C4A" w:rsidP="00DA2C4A">
      <w:pPr>
        <w:pStyle w:val="Bodytext40"/>
        <w:shd w:val="clear" w:color="auto" w:fill="auto"/>
        <w:tabs>
          <w:tab w:val="left" w:pos="925"/>
        </w:tabs>
        <w:spacing w:line="360" w:lineRule="auto"/>
        <w:ind w:firstLine="0"/>
        <w:rPr>
          <w:rFonts w:ascii="Tahoma" w:hAnsi="Tahoma" w:cs="Tahoma"/>
          <w:sz w:val="24"/>
          <w:szCs w:val="24"/>
        </w:rPr>
      </w:pPr>
    </w:p>
    <w:p w:rsidR="00E575DB" w:rsidRPr="00DA2C4A" w:rsidRDefault="00956871" w:rsidP="00DA2C4A">
      <w:pPr>
        <w:pStyle w:val="Heading20"/>
        <w:keepNext/>
        <w:keepLines/>
        <w:shd w:val="clear" w:color="auto" w:fill="auto"/>
        <w:spacing w:line="360" w:lineRule="auto"/>
        <w:ind w:right="420"/>
        <w:rPr>
          <w:rFonts w:ascii="Tahoma" w:hAnsi="Tahoma" w:cs="Tahoma"/>
        </w:rPr>
      </w:pPr>
      <w:bookmarkStart w:id="1" w:name="bookmark1"/>
      <w:r w:rsidRPr="00DA2C4A">
        <w:rPr>
          <w:rFonts w:ascii="Tahoma" w:hAnsi="Tahoma" w:cs="Tahoma"/>
        </w:rPr>
        <w:t>Diseases associated with impaired digestion and</w:t>
      </w:r>
      <w:r w:rsidRPr="00DA2C4A">
        <w:rPr>
          <w:rFonts w:ascii="Tahoma" w:hAnsi="Tahoma" w:cs="Tahoma"/>
        </w:rPr>
        <w:br/>
        <w:t>absorption</w:t>
      </w:r>
      <w:bookmarkEnd w:id="1"/>
    </w:p>
    <w:p w:rsidR="00E575DB" w:rsidRPr="00DA2C4A" w:rsidRDefault="00956871" w:rsidP="00DA2C4A">
      <w:pPr>
        <w:pStyle w:val="Heading20"/>
        <w:keepNext/>
        <w:keepLines/>
        <w:shd w:val="clear" w:color="auto" w:fill="auto"/>
        <w:spacing w:line="360" w:lineRule="auto"/>
        <w:ind w:right="420"/>
        <w:rPr>
          <w:rFonts w:ascii="Tahoma" w:hAnsi="Tahoma" w:cs="Tahoma"/>
        </w:rPr>
      </w:pPr>
      <w:bookmarkStart w:id="2" w:name="bookmark2"/>
      <w:r w:rsidRPr="00DA2C4A">
        <w:rPr>
          <w:rFonts w:ascii="Tahoma" w:hAnsi="Tahoma" w:cs="Tahoma"/>
        </w:rPr>
        <w:t>Lactose intolerance (Lactase deficiency)</w:t>
      </w:r>
      <w:bookmarkEnd w:id="2"/>
    </w:p>
    <w:p w:rsidR="00E575DB" w:rsidRPr="00DA2C4A" w:rsidRDefault="005675EC" w:rsidP="005675EC">
      <w:pPr>
        <w:pStyle w:val="Bodytext50"/>
        <w:shd w:val="clear" w:color="auto" w:fill="auto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proofErr w:type="gramStart"/>
      <w:r w:rsidR="00956871" w:rsidRPr="00DA2C4A">
        <w:rPr>
          <w:rFonts w:ascii="Tahoma" w:hAnsi="Tahoma" w:cs="Tahoma"/>
          <w:sz w:val="24"/>
          <w:szCs w:val="24"/>
        </w:rPr>
        <w:t xml:space="preserve">Defect </w:t>
      </w:r>
      <w:r>
        <w:rPr>
          <w:rFonts w:ascii="Tahoma" w:hAnsi="Tahoma" w:cs="Tahoma"/>
          <w:sz w:val="24"/>
          <w:szCs w:val="24"/>
        </w:rPr>
        <w:t>:</w:t>
      </w:r>
      <w:proofErr w:type="gramEnd"/>
    </w:p>
    <w:p w:rsidR="00E575DB" w:rsidRPr="00DA2C4A" w:rsidRDefault="00956871" w:rsidP="005675EC">
      <w:pPr>
        <w:pStyle w:val="Bodytext20"/>
        <w:shd w:val="clear" w:color="auto" w:fill="auto"/>
        <w:spacing w:line="360" w:lineRule="auto"/>
        <w:ind w:right="160" w:firstLine="0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t xml:space="preserve">Deficiency of lactase enzyme which digest lactose into glucose and </w:t>
      </w:r>
      <w:proofErr w:type="spellStart"/>
      <w:r w:rsidRPr="00DA2C4A">
        <w:rPr>
          <w:rFonts w:ascii="Tahoma" w:hAnsi="Tahoma" w:cs="Tahoma"/>
          <w:sz w:val="24"/>
          <w:szCs w:val="24"/>
        </w:rPr>
        <w:t>galactose</w:t>
      </w:r>
      <w:proofErr w:type="spellEnd"/>
      <w:r w:rsidRPr="00DA2C4A">
        <w:rPr>
          <w:rFonts w:ascii="Tahoma" w:hAnsi="Tahoma" w:cs="Tahoma"/>
          <w:sz w:val="24"/>
          <w:szCs w:val="24"/>
        </w:rPr>
        <w:t xml:space="preserve"> </w:t>
      </w:r>
    </w:p>
    <w:p w:rsidR="00E575DB" w:rsidRPr="00DA2C4A" w:rsidRDefault="005675EC" w:rsidP="005675EC">
      <w:pPr>
        <w:pStyle w:val="Bodytext50"/>
        <w:shd w:val="clear" w:color="auto" w:fill="auto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956871" w:rsidRPr="00DA2C4A">
        <w:rPr>
          <w:rFonts w:ascii="Tahoma" w:hAnsi="Tahoma" w:cs="Tahoma"/>
          <w:sz w:val="24"/>
          <w:szCs w:val="24"/>
        </w:rPr>
        <w:t>Effect:</w:t>
      </w:r>
    </w:p>
    <w:p w:rsidR="00E575DB" w:rsidRPr="00DA2C4A" w:rsidRDefault="00956871" w:rsidP="00DA2C4A">
      <w:pPr>
        <w:pStyle w:val="Bodytext20"/>
        <w:shd w:val="clear" w:color="auto" w:fill="auto"/>
        <w:spacing w:line="360" w:lineRule="auto"/>
        <w:ind w:firstLine="0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t xml:space="preserve">Presence of undigested lactose in intestine </w:t>
      </w:r>
      <w:r w:rsidR="005675EC" w:rsidRPr="00DA2C4A">
        <w:rPr>
          <w:rFonts w:ascii="Tahoma" w:hAnsi="Tahoma" w:cs="Tahoma"/>
          <w:sz w:val="24"/>
          <w:szCs w:val="24"/>
        </w:rPr>
        <w:t>causes:</w:t>
      </w:r>
    </w:p>
    <w:p w:rsidR="005675EC" w:rsidRPr="00DA2C4A" w:rsidRDefault="00956871" w:rsidP="005675EC">
      <w:pPr>
        <w:pStyle w:val="Bodytext20"/>
        <w:shd w:val="clear" w:color="auto" w:fill="auto"/>
        <w:spacing w:after="359" w:line="360" w:lineRule="auto"/>
        <w:ind w:firstLine="0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t>a. Increased osmotic pressure</w:t>
      </w:r>
      <w:r w:rsidR="005675EC">
        <w:rPr>
          <w:rFonts w:ascii="Tahoma" w:hAnsi="Tahoma" w:cs="Tahoma"/>
          <w:sz w:val="24"/>
          <w:szCs w:val="24"/>
        </w:rPr>
        <w:t xml:space="preserve"> in the</w:t>
      </w:r>
      <w:r w:rsidR="005675EC" w:rsidRPr="005675EC">
        <w:rPr>
          <w:rFonts w:ascii="Tahoma" w:hAnsi="Tahoma" w:cs="Tahoma"/>
          <w:sz w:val="24"/>
          <w:szCs w:val="24"/>
        </w:rPr>
        <w:t xml:space="preserve"> </w:t>
      </w:r>
      <w:r w:rsidR="005675EC" w:rsidRPr="00DA2C4A">
        <w:rPr>
          <w:rFonts w:ascii="Tahoma" w:hAnsi="Tahoma" w:cs="Tahoma"/>
          <w:sz w:val="24"/>
          <w:szCs w:val="24"/>
        </w:rPr>
        <w:t>intestine.</w:t>
      </w:r>
    </w:p>
    <w:p w:rsidR="00E575DB" w:rsidRPr="00DA2C4A" w:rsidRDefault="005675EC" w:rsidP="00DA2C4A">
      <w:pPr>
        <w:pStyle w:val="Bodytext20"/>
        <w:shd w:val="clear" w:color="auto" w:fill="auto"/>
        <w:spacing w:line="360" w:lineRule="auto"/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 </w:t>
      </w:r>
    </w:p>
    <w:p w:rsidR="006A7E59" w:rsidRPr="00DA2C4A" w:rsidRDefault="006A7E59" w:rsidP="005675EC">
      <w:pPr>
        <w:pStyle w:val="Bodytext20"/>
        <w:shd w:val="clear" w:color="auto" w:fill="auto"/>
        <w:spacing w:line="360" w:lineRule="auto"/>
        <w:ind w:firstLine="0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t>b. Increased fermentation of lactose by intestinal bacteria with subsequent production ofCO</w:t>
      </w:r>
      <w:r w:rsidRPr="00DA2C4A">
        <w:rPr>
          <w:rStyle w:val="Bodytext2Constantia"/>
          <w:rFonts w:ascii="Tahoma" w:hAnsi="Tahoma" w:cs="Tahoma"/>
          <w:sz w:val="24"/>
          <w:szCs w:val="24"/>
        </w:rPr>
        <w:t>2</w:t>
      </w:r>
      <w:r w:rsidRPr="00DA2C4A">
        <w:rPr>
          <w:rFonts w:ascii="Tahoma" w:hAnsi="Tahoma" w:cs="Tahoma"/>
          <w:sz w:val="24"/>
          <w:szCs w:val="24"/>
        </w:rPr>
        <w:t xml:space="preserve"> gas.</w:t>
      </w:r>
    </w:p>
    <w:p w:rsidR="006A7E59" w:rsidRPr="00DA2C4A" w:rsidRDefault="005675EC" w:rsidP="00DA2C4A">
      <w:pPr>
        <w:pStyle w:val="Bodytext50"/>
        <w:shd w:val="clear" w:color="auto" w:fill="auto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6A7E59" w:rsidRPr="00DA2C4A">
        <w:rPr>
          <w:rFonts w:ascii="Tahoma" w:hAnsi="Tahoma" w:cs="Tahoma"/>
          <w:sz w:val="24"/>
          <w:szCs w:val="24"/>
        </w:rPr>
        <w:t xml:space="preserve"> Clinically</w:t>
      </w:r>
    </w:p>
    <w:p w:rsidR="006A7E59" w:rsidRPr="00DA2C4A" w:rsidRDefault="006A7E59" w:rsidP="00DA2C4A">
      <w:pPr>
        <w:pStyle w:val="Bodytext20"/>
        <w:shd w:val="clear" w:color="auto" w:fill="auto"/>
        <w:spacing w:line="360" w:lineRule="auto"/>
        <w:ind w:firstLine="0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t xml:space="preserve">Vomiting, abdominal cramps, flatulence, watery </w:t>
      </w:r>
      <w:proofErr w:type="spellStart"/>
      <w:r w:rsidRPr="00DA2C4A">
        <w:rPr>
          <w:rFonts w:ascii="Tahoma" w:hAnsi="Tahoma" w:cs="Tahoma"/>
          <w:sz w:val="24"/>
          <w:szCs w:val="24"/>
        </w:rPr>
        <w:t>diahrrea</w:t>
      </w:r>
      <w:proofErr w:type="spellEnd"/>
      <w:r w:rsidRPr="00DA2C4A">
        <w:rPr>
          <w:rFonts w:ascii="Tahoma" w:hAnsi="Tahoma" w:cs="Tahoma"/>
          <w:sz w:val="24"/>
          <w:szCs w:val="24"/>
        </w:rPr>
        <w:t xml:space="preserve">, dehydration on eating fresh and </w:t>
      </w:r>
      <w:r w:rsidR="005675EC" w:rsidRPr="00DA2C4A">
        <w:rPr>
          <w:rFonts w:ascii="Tahoma" w:hAnsi="Tahoma" w:cs="Tahoma"/>
          <w:sz w:val="24"/>
          <w:szCs w:val="24"/>
        </w:rPr>
        <w:t>non-fermented</w:t>
      </w:r>
      <w:r w:rsidRPr="00DA2C4A">
        <w:rPr>
          <w:rFonts w:ascii="Tahoma" w:hAnsi="Tahoma" w:cs="Tahoma"/>
          <w:sz w:val="24"/>
          <w:szCs w:val="24"/>
        </w:rPr>
        <w:t xml:space="preserve"> milk products.</w:t>
      </w:r>
    </w:p>
    <w:p w:rsidR="006A7E59" w:rsidRPr="00DA2C4A" w:rsidRDefault="005675EC" w:rsidP="00DA2C4A">
      <w:pPr>
        <w:pStyle w:val="Bodytext50"/>
        <w:shd w:val="clear" w:color="auto" w:fill="auto"/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6A7E59" w:rsidRPr="00DA2C4A">
        <w:rPr>
          <w:rFonts w:ascii="Tahoma" w:hAnsi="Tahoma" w:cs="Tahoma"/>
          <w:sz w:val="24"/>
          <w:szCs w:val="24"/>
        </w:rPr>
        <w:t>Treatment</w:t>
      </w:r>
    </w:p>
    <w:p w:rsidR="006A7E59" w:rsidRPr="00DA2C4A" w:rsidRDefault="006A7E59" w:rsidP="00771620">
      <w:pPr>
        <w:pStyle w:val="Bodytext20"/>
        <w:numPr>
          <w:ilvl w:val="0"/>
          <w:numId w:val="5"/>
        </w:numPr>
        <w:shd w:val="clear" w:color="auto" w:fill="auto"/>
        <w:tabs>
          <w:tab w:val="left" w:pos="625"/>
        </w:tabs>
        <w:spacing w:line="360" w:lineRule="auto"/>
        <w:ind w:left="580" w:hanging="260"/>
        <w:jc w:val="left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t xml:space="preserve">Removing lactose (milk) from diet. Milk and its products are </w:t>
      </w:r>
      <w:r w:rsidR="005675EC" w:rsidRPr="00DA2C4A">
        <w:rPr>
          <w:rFonts w:ascii="Tahoma" w:hAnsi="Tahoma" w:cs="Tahoma"/>
          <w:sz w:val="24"/>
          <w:szCs w:val="24"/>
        </w:rPr>
        <w:t>replaced</w:t>
      </w:r>
      <w:r w:rsidRPr="00DA2C4A">
        <w:rPr>
          <w:rFonts w:ascii="Tahoma" w:hAnsi="Tahoma" w:cs="Tahoma"/>
          <w:sz w:val="24"/>
          <w:szCs w:val="24"/>
        </w:rPr>
        <w:t xml:space="preserve"> by live culture yogurt.</w:t>
      </w:r>
    </w:p>
    <w:p w:rsidR="006A7E59" w:rsidRDefault="006A7E59" w:rsidP="00771620">
      <w:pPr>
        <w:pStyle w:val="Bodytext20"/>
        <w:numPr>
          <w:ilvl w:val="0"/>
          <w:numId w:val="5"/>
        </w:numPr>
        <w:shd w:val="clear" w:color="auto" w:fill="auto"/>
        <w:tabs>
          <w:tab w:val="left" w:pos="643"/>
        </w:tabs>
        <w:spacing w:after="185" w:line="360" w:lineRule="auto"/>
        <w:ind w:left="320" w:firstLine="0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t>B-</w:t>
      </w:r>
      <w:proofErr w:type="spellStart"/>
      <w:r w:rsidRPr="00DA2C4A">
        <w:rPr>
          <w:rFonts w:ascii="Tahoma" w:hAnsi="Tahoma" w:cs="Tahoma"/>
          <w:sz w:val="24"/>
          <w:szCs w:val="24"/>
        </w:rPr>
        <w:t>galactosidase</w:t>
      </w:r>
      <w:proofErr w:type="spellEnd"/>
      <w:r w:rsidRPr="00DA2C4A">
        <w:rPr>
          <w:rFonts w:ascii="Tahoma" w:hAnsi="Tahoma" w:cs="Tahoma"/>
          <w:sz w:val="24"/>
          <w:szCs w:val="24"/>
        </w:rPr>
        <w:t xml:space="preserve"> therapy.</w:t>
      </w:r>
    </w:p>
    <w:p w:rsidR="005675EC" w:rsidRPr="00DA2C4A" w:rsidRDefault="005675EC" w:rsidP="005675EC">
      <w:pPr>
        <w:pStyle w:val="Bodytext20"/>
        <w:shd w:val="clear" w:color="auto" w:fill="auto"/>
        <w:tabs>
          <w:tab w:val="left" w:pos="643"/>
        </w:tabs>
        <w:spacing w:after="185" w:line="360" w:lineRule="auto"/>
        <w:ind w:firstLine="0"/>
        <w:rPr>
          <w:rFonts w:ascii="Tahoma" w:hAnsi="Tahoma" w:cs="Tahoma"/>
          <w:sz w:val="24"/>
          <w:szCs w:val="24"/>
        </w:rPr>
      </w:pPr>
    </w:p>
    <w:p w:rsidR="006A7E59" w:rsidRPr="00DA2C4A" w:rsidRDefault="006A7E59" w:rsidP="00DA2C4A">
      <w:pPr>
        <w:pStyle w:val="Heading20"/>
        <w:keepNext/>
        <w:keepLines/>
        <w:shd w:val="clear" w:color="auto" w:fill="auto"/>
        <w:spacing w:after="295" w:line="360" w:lineRule="auto"/>
        <w:ind w:right="540"/>
        <w:rPr>
          <w:rFonts w:ascii="Tahoma" w:hAnsi="Tahoma" w:cs="Tahoma"/>
        </w:rPr>
      </w:pPr>
      <w:r w:rsidRPr="00DA2C4A">
        <w:rPr>
          <w:rFonts w:ascii="Tahoma" w:hAnsi="Tahoma" w:cs="Tahoma"/>
        </w:rPr>
        <w:t>Disease associated with impaired glycolysis</w:t>
      </w:r>
      <w:r w:rsidRPr="00DA2C4A">
        <w:rPr>
          <w:rFonts w:ascii="Tahoma" w:hAnsi="Tahoma" w:cs="Tahoma"/>
        </w:rPr>
        <w:br/>
        <w:t xml:space="preserve">1) </w:t>
      </w:r>
      <w:r w:rsidR="001E5D23" w:rsidRPr="00DA2C4A">
        <w:rPr>
          <w:rFonts w:ascii="Tahoma" w:hAnsi="Tahoma" w:cs="Tahoma"/>
        </w:rPr>
        <w:t>lactic</w:t>
      </w:r>
      <w:r w:rsidRPr="00DA2C4A">
        <w:rPr>
          <w:rFonts w:ascii="Tahoma" w:hAnsi="Tahoma" w:cs="Tahoma"/>
        </w:rPr>
        <w:t xml:space="preserve"> acidosis</w:t>
      </w:r>
    </w:p>
    <w:p w:rsidR="006A7E59" w:rsidRPr="00DA2C4A" w:rsidRDefault="005675EC" w:rsidP="005675EC">
      <w:pPr>
        <w:pStyle w:val="Bodytext20"/>
        <w:shd w:val="clear" w:color="auto" w:fill="auto"/>
        <w:spacing w:line="360" w:lineRule="auto"/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C22449">
        <w:rPr>
          <w:rFonts w:ascii="Tahoma" w:hAnsi="Tahoma" w:cs="Tahoma"/>
          <w:sz w:val="24"/>
          <w:szCs w:val="24"/>
        </w:rPr>
        <w:t xml:space="preserve"> </w:t>
      </w:r>
      <w:r w:rsidR="00C22449" w:rsidRPr="00DA2C4A">
        <w:rPr>
          <w:rFonts w:ascii="Tahoma" w:hAnsi="Tahoma" w:cs="Tahoma"/>
          <w:sz w:val="24"/>
          <w:szCs w:val="24"/>
        </w:rPr>
        <w:t>Defect:</w:t>
      </w:r>
    </w:p>
    <w:p w:rsidR="006A7E59" w:rsidRPr="00DA2C4A" w:rsidRDefault="005675EC" w:rsidP="005675EC">
      <w:pPr>
        <w:pStyle w:val="Bodytext60"/>
        <w:shd w:val="clear" w:color="auto" w:fill="auto"/>
        <w:spacing w:line="360" w:lineRule="auto"/>
        <w:ind w:left="1400" w:hanging="2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6A7E59" w:rsidRPr="00DA2C4A">
        <w:rPr>
          <w:rFonts w:ascii="Tahoma" w:hAnsi="Tahoma" w:cs="Tahoma"/>
          <w:sz w:val="24"/>
          <w:szCs w:val="24"/>
        </w:rPr>
        <w:t xml:space="preserve"> lowered blood PH (acidosis) due to increased b</w:t>
      </w:r>
      <w:r>
        <w:rPr>
          <w:rFonts w:ascii="Tahoma" w:hAnsi="Tahoma" w:cs="Tahoma"/>
          <w:sz w:val="24"/>
          <w:szCs w:val="24"/>
        </w:rPr>
        <w:t>l</w:t>
      </w:r>
      <w:r w:rsidR="006A7E59" w:rsidRPr="00DA2C4A">
        <w:rPr>
          <w:rFonts w:ascii="Tahoma" w:hAnsi="Tahoma" w:cs="Tahoma"/>
          <w:sz w:val="24"/>
          <w:szCs w:val="24"/>
        </w:rPr>
        <w:t xml:space="preserve">ood lactate above </w:t>
      </w:r>
      <w:r w:rsidR="001E5D23" w:rsidRPr="00DA2C4A">
        <w:rPr>
          <w:rFonts w:ascii="Tahoma" w:hAnsi="Tahoma" w:cs="Tahoma"/>
          <w:sz w:val="24"/>
          <w:szCs w:val="24"/>
        </w:rPr>
        <w:t>normal.</w:t>
      </w:r>
    </w:p>
    <w:p w:rsidR="006A7E59" w:rsidRPr="00DA2C4A" w:rsidRDefault="006A7E59" w:rsidP="00DA2C4A">
      <w:pPr>
        <w:pStyle w:val="Bodytext60"/>
        <w:shd w:val="clear" w:color="auto" w:fill="auto"/>
        <w:spacing w:line="360" w:lineRule="auto"/>
        <w:ind w:left="1400" w:firstLine="0"/>
        <w:jc w:val="left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t xml:space="preserve">Causes of </w:t>
      </w:r>
      <w:proofErr w:type="spellStart"/>
      <w:r w:rsidRPr="00DA2C4A">
        <w:rPr>
          <w:rFonts w:ascii="Tahoma" w:hAnsi="Tahoma" w:cs="Tahoma"/>
          <w:sz w:val="24"/>
          <w:szCs w:val="24"/>
        </w:rPr>
        <w:t>hyperlactemia</w:t>
      </w:r>
      <w:proofErr w:type="spellEnd"/>
    </w:p>
    <w:p w:rsidR="006A7E59" w:rsidRPr="00DA2C4A" w:rsidRDefault="006A7E59" w:rsidP="00771620">
      <w:pPr>
        <w:pStyle w:val="Bodytext60"/>
        <w:numPr>
          <w:ilvl w:val="0"/>
          <w:numId w:val="6"/>
        </w:numPr>
        <w:shd w:val="clear" w:color="auto" w:fill="auto"/>
        <w:tabs>
          <w:tab w:val="left" w:pos="2094"/>
        </w:tabs>
        <w:spacing w:line="360" w:lineRule="auto"/>
        <w:ind w:left="1800" w:firstLine="0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t xml:space="preserve">Severe </w:t>
      </w:r>
      <w:r w:rsidR="005675EC" w:rsidRPr="00DA2C4A">
        <w:rPr>
          <w:rFonts w:ascii="Tahoma" w:hAnsi="Tahoma" w:cs="Tahoma"/>
          <w:sz w:val="24"/>
          <w:szCs w:val="24"/>
        </w:rPr>
        <w:t>muscular</w:t>
      </w:r>
      <w:r w:rsidRPr="00DA2C4A">
        <w:rPr>
          <w:rFonts w:ascii="Tahoma" w:hAnsi="Tahoma" w:cs="Tahoma"/>
          <w:sz w:val="24"/>
          <w:szCs w:val="24"/>
        </w:rPr>
        <w:t xml:space="preserve"> </w:t>
      </w:r>
      <w:r w:rsidR="005675EC" w:rsidRPr="00DA2C4A">
        <w:rPr>
          <w:rFonts w:ascii="Tahoma" w:hAnsi="Tahoma" w:cs="Tahoma"/>
          <w:sz w:val="24"/>
          <w:szCs w:val="24"/>
        </w:rPr>
        <w:t>exercise</w:t>
      </w:r>
      <w:r w:rsidR="005675EC">
        <w:rPr>
          <w:rFonts w:ascii="Tahoma" w:hAnsi="Tahoma" w:cs="Tahoma"/>
          <w:sz w:val="24"/>
          <w:szCs w:val="24"/>
        </w:rPr>
        <w:t>s</w:t>
      </w:r>
      <w:r w:rsidRPr="00DA2C4A">
        <w:rPr>
          <w:rFonts w:ascii="Tahoma" w:hAnsi="Tahoma" w:cs="Tahoma"/>
          <w:sz w:val="24"/>
          <w:szCs w:val="24"/>
        </w:rPr>
        <w:t xml:space="preserve"> increases </w:t>
      </w:r>
      <w:proofErr w:type="gramStart"/>
      <w:r w:rsidRPr="00DA2C4A">
        <w:rPr>
          <w:rFonts w:ascii="Tahoma" w:hAnsi="Tahoma" w:cs="Tahoma"/>
          <w:sz w:val="24"/>
          <w:szCs w:val="24"/>
        </w:rPr>
        <w:t>lactate</w:t>
      </w:r>
      <w:proofErr w:type="gramEnd"/>
      <w:r w:rsidRPr="00DA2C4A">
        <w:rPr>
          <w:rFonts w:ascii="Tahoma" w:hAnsi="Tahoma" w:cs="Tahoma"/>
          <w:sz w:val="24"/>
          <w:szCs w:val="24"/>
        </w:rPr>
        <w:t xml:space="preserve"> </w:t>
      </w:r>
      <w:r w:rsidR="005675EC" w:rsidRPr="00DA2C4A">
        <w:rPr>
          <w:rFonts w:ascii="Tahoma" w:hAnsi="Tahoma" w:cs="Tahoma"/>
          <w:sz w:val="24"/>
          <w:szCs w:val="24"/>
        </w:rPr>
        <w:t>production.</w:t>
      </w:r>
    </w:p>
    <w:p w:rsidR="006A7E59" w:rsidRPr="00DA2C4A" w:rsidRDefault="006A7E59" w:rsidP="00771620">
      <w:pPr>
        <w:pStyle w:val="Bodytext60"/>
        <w:numPr>
          <w:ilvl w:val="0"/>
          <w:numId w:val="6"/>
        </w:numPr>
        <w:shd w:val="clear" w:color="auto" w:fill="auto"/>
        <w:tabs>
          <w:tab w:val="left" w:pos="2112"/>
        </w:tabs>
        <w:spacing w:line="360" w:lineRule="auto"/>
        <w:ind w:left="2080" w:hanging="280"/>
        <w:jc w:val="left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t>Anoxia increases lactate production and decreases its utilization as in :</w:t>
      </w:r>
    </w:p>
    <w:p w:rsidR="006A7E59" w:rsidRPr="00DA2C4A" w:rsidRDefault="005675EC" w:rsidP="00DA2C4A">
      <w:pPr>
        <w:pStyle w:val="Bodytext60"/>
        <w:shd w:val="clear" w:color="auto" w:fill="auto"/>
        <w:spacing w:line="360" w:lineRule="auto"/>
        <w:ind w:left="1800" w:firstLine="0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lastRenderedPageBreak/>
        <w:t>Myocardial</w:t>
      </w:r>
      <w:r w:rsidR="006A7E59" w:rsidRPr="00DA2C4A">
        <w:rPr>
          <w:rFonts w:ascii="Tahoma" w:hAnsi="Tahoma" w:cs="Tahoma"/>
          <w:sz w:val="24"/>
          <w:szCs w:val="24"/>
        </w:rPr>
        <w:t xml:space="preserve"> infarction, respiratory disorders and severe </w:t>
      </w:r>
      <w:r w:rsidRPr="00DA2C4A">
        <w:rPr>
          <w:rFonts w:ascii="Tahoma" w:hAnsi="Tahoma" w:cs="Tahoma"/>
          <w:sz w:val="24"/>
          <w:szCs w:val="24"/>
        </w:rPr>
        <w:t>anemia</w:t>
      </w:r>
    </w:p>
    <w:p w:rsidR="006A7E59" w:rsidRPr="00DA2C4A" w:rsidRDefault="006A7E59" w:rsidP="00771620">
      <w:pPr>
        <w:pStyle w:val="Bodytext60"/>
        <w:numPr>
          <w:ilvl w:val="0"/>
          <w:numId w:val="6"/>
        </w:numPr>
        <w:shd w:val="clear" w:color="auto" w:fill="auto"/>
        <w:tabs>
          <w:tab w:val="left" w:pos="2112"/>
        </w:tabs>
        <w:spacing w:line="360" w:lineRule="auto"/>
        <w:ind w:left="1800" w:firstLine="0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t xml:space="preserve">Liver diseases that decrease </w:t>
      </w:r>
      <w:proofErr w:type="gramStart"/>
      <w:r w:rsidRPr="00DA2C4A">
        <w:rPr>
          <w:rFonts w:ascii="Tahoma" w:hAnsi="Tahoma" w:cs="Tahoma"/>
          <w:sz w:val="24"/>
          <w:szCs w:val="24"/>
        </w:rPr>
        <w:t>lactate</w:t>
      </w:r>
      <w:proofErr w:type="gramEnd"/>
      <w:r w:rsidRPr="00DA2C4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A2C4A">
        <w:rPr>
          <w:rFonts w:ascii="Tahoma" w:hAnsi="Tahoma" w:cs="Tahoma"/>
          <w:sz w:val="24"/>
          <w:szCs w:val="24"/>
        </w:rPr>
        <w:t>utiiization</w:t>
      </w:r>
      <w:proofErr w:type="spellEnd"/>
      <w:r w:rsidRPr="00DA2C4A">
        <w:rPr>
          <w:rFonts w:ascii="Tahoma" w:hAnsi="Tahoma" w:cs="Tahoma"/>
          <w:sz w:val="24"/>
          <w:szCs w:val="24"/>
        </w:rPr>
        <w:t>.</w:t>
      </w:r>
    </w:p>
    <w:p w:rsidR="006A7E59" w:rsidRPr="00DA2C4A" w:rsidRDefault="006A7E59" w:rsidP="00771620">
      <w:pPr>
        <w:pStyle w:val="Bodytext60"/>
        <w:numPr>
          <w:ilvl w:val="0"/>
          <w:numId w:val="6"/>
        </w:numPr>
        <w:shd w:val="clear" w:color="auto" w:fill="auto"/>
        <w:tabs>
          <w:tab w:val="left" w:pos="2119"/>
        </w:tabs>
        <w:spacing w:line="360" w:lineRule="auto"/>
        <w:ind w:left="2080" w:hanging="280"/>
        <w:jc w:val="left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t xml:space="preserve">Hypoglycemic drugs </w:t>
      </w:r>
      <w:proofErr w:type="spellStart"/>
      <w:r w:rsidR="00C22449" w:rsidRPr="00DA2C4A">
        <w:rPr>
          <w:rFonts w:ascii="Tahoma" w:hAnsi="Tahoma" w:cs="Tahoma"/>
          <w:sz w:val="24"/>
          <w:szCs w:val="24"/>
        </w:rPr>
        <w:t>e.g.Phenformin</w:t>
      </w:r>
      <w:proofErr w:type="spellEnd"/>
      <w:r w:rsidR="00C22449" w:rsidRPr="00DA2C4A">
        <w:rPr>
          <w:rFonts w:ascii="Tahoma" w:hAnsi="Tahoma" w:cs="Tahoma"/>
          <w:sz w:val="24"/>
          <w:szCs w:val="24"/>
        </w:rPr>
        <w:t xml:space="preserve"> that</w:t>
      </w:r>
      <w:r w:rsidRPr="00DA2C4A">
        <w:rPr>
          <w:rFonts w:ascii="Tahoma" w:hAnsi="Tahoma" w:cs="Tahoma"/>
          <w:sz w:val="24"/>
          <w:szCs w:val="24"/>
        </w:rPr>
        <w:t xml:space="preserve"> increases lactate production by anaerobic oxidation of glucose.</w:t>
      </w:r>
    </w:p>
    <w:p w:rsidR="006A7E59" w:rsidRPr="00DA2C4A" w:rsidRDefault="005675EC" w:rsidP="001E5D23">
      <w:pPr>
        <w:pStyle w:val="Bodytext60"/>
        <w:shd w:val="clear" w:color="auto" w:fill="auto"/>
        <w:tabs>
          <w:tab w:val="left" w:pos="247"/>
        </w:tabs>
        <w:spacing w:line="360" w:lineRule="auto"/>
        <w:ind w:firstLine="0"/>
        <w:rPr>
          <w:rFonts w:ascii="Tahoma" w:hAnsi="Tahoma" w:cs="Tahoma"/>
          <w:sz w:val="24"/>
          <w:szCs w:val="24"/>
        </w:rPr>
      </w:pPr>
      <w:r w:rsidRPr="001E5D23">
        <w:rPr>
          <w:rFonts w:ascii="Tahoma" w:hAnsi="Tahoma" w:cs="Tahoma"/>
          <w:b/>
          <w:bCs/>
          <w:sz w:val="24"/>
          <w:szCs w:val="24"/>
        </w:rPr>
        <w:t>-</w:t>
      </w:r>
      <w:r w:rsidR="006A7E59" w:rsidRPr="001E5D23">
        <w:rPr>
          <w:rFonts w:ascii="Tahoma" w:hAnsi="Tahoma" w:cs="Tahoma"/>
          <w:b/>
          <w:bCs/>
          <w:sz w:val="24"/>
          <w:szCs w:val="24"/>
        </w:rPr>
        <w:t>Pathophysiology</w:t>
      </w:r>
      <w:r w:rsidR="006A7E59" w:rsidRPr="00DA2C4A">
        <w:rPr>
          <w:rFonts w:ascii="Tahoma" w:hAnsi="Tahoma" w:cs="Tahoma"/>
          <w:sz w:val="24"/>
          <w:szCs w:val="24"/>
        </w:rPr>
        <w:t>:</w:t>
      </w:r>
    </w:p>
    <w:p w:rsidR="006A7E59" w:rsidRPr="00DA2C4A" w:rsidRDefault="006A7E59" w:rsidP="005675EC">
      <w:pPr>
        <w:pStyle w:val="Bodytext60"/>
        <w:shd w:val="clear" w:color="auto" w:fill="auto"/>
        <w:spacing w:after="229" w:line="360" w:lineRule="auto"/>
        <w:ind w:firstLine="0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t xml:space="preserve">Increased lactic acid leads to depletion of the blood alkali reserve </w:t>
      </w:r>
      <w:r w:rsidR="005675EC">
        <w:rPr>
          <w:rFonts w:ascii="Tahoma" w:hAnsi="Tahoma" w:cs="Tahoma"/>
          <w:sz w:val="24"/>
          <w:szCs w:val="24"/>
        </w:rPr>
        <w:t>(s</w:t>
      </w:r>
      <w:r w:rsidRPr="00DA2C4A">
        <w:rPr>
          <w:rFonts w:ascii="Tahoma" w:hAnsi="Tahoma" w:cs="Tahoma"/>
          <w:sz w:val="24"/>
          <w:szCs w:val="24"/>
        </w:rPr>
        <w:t>odium bicarbonate)</w:t>
      </w:r>
    </w:p>
    <w:p w:rsidR="006A7E59" w:rsidRPr="00DA2C4A" w:rsidRDefault="005675EC" w:rsidP="00DA2C4A">
      <w:pPr>
        <w:pStyle w:val="Bodytext50"/>
        <w:shd w:val="clear" w:color="auto" w:fill="auto"/>
        <w:spacing w:line="360" w:lineRule="auto"/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6A7E59" w:rsidRPr="00DA2C4A">
        <w:rPr>
          <w:rFonts w:ascii="Tahoma" w:hAnsi="Tahoma" w:cs="Tahoma"/>
          <w:sz w:val="24"/>
          <w:szCs w:val="24"/>
        </w:rPr>
        <w:t xml:space="preserve"> Clinically</w:t>
      </w:r>
    </w:p>
    <w:p w:rsidR="006A7E59" w:rsidRPr="00DA2C4A" w:rsidRDefault="005675EC" w:rsidP="00DA2C4A">
      <w:pPr>
        <w:pStyle w:val="Bodytext60"/>
        <w:shd w:val="clear" w:color="auto" w:fill="auto"/>
        <w:spacing w:line="360" w:lineRule="auto"/>
        <w:ind w:left="320"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6A7E59" w:rsidRPr="00DA2C4A">
        <w:rPr>
          <w:rFonts w:ascii="Tahoma" w:hAnsi="Tahoma" w:cs="Tahoma"/>
          <w:sz w:val="24"/>
          <w:szCs w:val="24"/>
        </w:rPr>
        <w:t xml:space="preserve"> Fatigue after </w:t>
      </w:r>
      <w:r w:rsidRPr="00DA2C4A">
        <w:rPr>
          <w:rFonts w:ascii="Tahoma" w:hAnsi="Tahoma" w:cs="Tahoma"/>
          <w:sz w:val="24"/>
          <w:szCs w:val="24"/>
        </w:rPr>
        <w:t>muscular</w:t>
      </w:r>
      <w:r w:rsidR="006A7E59" w:rsidRPr="00DA2C4A">
        <w:rPr>
          <w:rFonts w:ascii="Tahoma" w:hAnsi="Tahoma" w:cs="Tahoma"/>
          <w:sz w:val="24"/>
          <w:szCs w:val="24"/>
        </w:rPr>
        <w:t xml:space="preserve"> </w:t>
      </w:r>
      <w:r w:rsidRPr="00DA2C4A">
        <w:rPr>
          <w:rFonts w:ascii="Tahoma" w:hAnsi="Tahoma" w:cs="Tahoma"/>
          <w:sz w:val="24"/>
          <w:szCs w:val="24"/>
        </w:rPr>
        <w:t>exercise</w:t>
      </w:r>
      <w:r w:rsidR="006A7E59" w:rsidRPr="00DA2C4A">
        <w:rPr>
          <w:rFonts w:ascii="Tahoma" w:hAnsi="Tahoma" w:cs="Tahoma"/>
          <w:sz w:val="24"/>
          <w:szCs w:val="24"/>
        </w:rPr>
        <w:t xml:space="preserve"> is caused in part by lactate.</w:t>
      </w:r>
    </w:p>
    <w:p w:rsidR="006A7E59" w:rsidRDefault="005675EC" w:rsidP="005675EC">
      <w:pPr>
        <w:pStyle w:val="Bodytext60"/>
        <w:shd w:val="clear" w:color="auto" w:fill="auto"/>
        <w:tabs>
          <w:tab w:val="left" w:pos="582"/>
        </w:tabs>
        <w:spacing w:line="360" w:lineRule="auto"/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6A7E59" w:rsidRPr="00DA2C4A">
        <w:rPr>
          <w:rFonts w:ascii="Tahoma" w:hAnsi="Tahoma" w:cs="Tahoma"/>
          <w:sz w:val="24"/>
          <w:szCs w:val="24"/>
        </w:rPr>
        <w:t>Uncontrolled lactic acidosis could cause coma.</w:t>
      </w:r>
    </w:p>
    <w:p w:rsidR="005675EC" w:rsidRPr="00DA2C4A" w:rsidRDefault="005675EC" w:rsidP="005675EC">
      <w:pPr>
        <w:pStyle w:val="Bodytext60"/>
        <w:shd w:val="clear" w:color="auto" w:fill="auto"/>
        <w:tabs>
          <w:tab w:val="left" w:pos="582"/>
        </w:tabs>
        <w:spacing w:line="360" w:lineRule="auto"/>
        <w:ind w:firstLine="0"/>
        <w:rPr>
          <w:rFonts w:ascii="Tahoma" w:hAnsi="Tahoma" w:cs="Tahoma"/>
          <w:sz w:val="24"/>
          <w:szCs w:val="24"/>
        </w:rPr>
      </w:pPr>
    </w:p>
    <w:p w:rsidR="006A7E59" w:rsidRPr="00DA2C4A" w:rsidRDefault="006A7E59" w:rsidP="00771620">
      <w:pPr>
        <w:pStyle w:val="Heading20"/>
        <w:keepNext/>
        <w:keepLines/>
        <w:numPr>
          <w:ilvl w:val="0"/>
          <w:numId w:val="9"/>
        </w:numPr>
        <w:shd w:val="clear" w:color="auto" w:fill="auto"/>
        <w:tabs>
          <w:tab w:val="left" w:pos="1113"/>
        </w:tabs>
        <w:spacing w:line="360" w:lineRule="auto"/>
        <w:ind w:left="740"/>
        <w:jc w:val="both"/>
        <w:rPr>
          <w:rFonts w:ascii="Tahoma" w:hAnsi="Tahoma" w:cs="Tahoma"/>
        </w:rPr>
      </w:pPr>
      <w:r w:rsidRPr="00DA2C4A">
        <w:rPr>
          <w:rFonts w:ascii="Tahoma" w:hAnsi="Tahoma" w:cs="Tahoma"/>
        </w:rPr>
        <w:t>Pyruvate kinase deficiency (</w:t>
      </w:r>
      <w:r w:rsidR="00DE40C2" w:rsidRPr="00DA2C4A">
        <w:rPr>
          <w:rFonts w:ascii="Tahoma" w:hAnsi="Tahoma" w:cs="Tahoma"/>
        </w:rPr>
        <w:t>Hemolytic</w:t>
      </w:r>
      <w:r w:rsidRPr="00DA2C4A">
        <w:rPr>
          <w:rFonts w:ascii="Tahoma" w:hAnsi="Tahoma" w:cs="Tahoma"/>
        </w:rPr>
        <w:t xml:space="preserve"> </w:t>
      </w:r>
      <w:r w:rsidR="00DE40C2" w:rsidRPr="00DA2C4A">
        <w:rPr>
          <w:rFonts w:ascii="Tahoma" w:hAnsi="Tahoma" w:cs="Tahoma"/>
        </w:rPr>
        <w:t>anemia</w:t>
      </w:r>
      <w:r w:rsidRPr="00DA2C4A">
        <w:rPr>
          <w:rFonts w:ascii="Tahoma" w:hAnsi="Tahoma" w:cs="Tahoma"/>
        </w:rPr>
        <w:t>)</w:t>
      </w:r>
    </w:p>
    <w:p w:rsidR="006A7E59" w:rsidRPr="00DA2C4A" w:rsidRDefault="005675EC" w:rsidP="005675EC">
      <w:pPr>
        <w:pStyle w:val="Bodytext20"/>
        <w:shd w:val="clear" w:color="auto" w:fill="auto"/>
        <w:spacing w:line="360" w:lineRule="auto"/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r w:rsidR="00C22449">
        <w:rPr>
          <w:rFonts w:ascii="Tahoma" w:hAnsi="Tahoma" w:cs="Tahoma"/>
          <w:sz w:val="24"/>
          <w:szCs w:val="24"/>
        </w:rPr>
        <w:t xml:space="preserve"> </w:t>
      </w:r>
      <w:r w:rsidR="00C22449" w:rsidRPr="00DA2C4A">
        <w:rPr>
          <w:rFonts w:ascii="Tahoma" w:hAnsi="Tahoma" w:cs="Tahoma"/>
          <w:sz w:val="24"/>
          <w:szCs w:val="24"/>
        </w:rPr>
        <w:t>Defect:</w:t>
      </w:r>
    </w:p>
    <w:p w:rsidR="006A7E59" w:rsidRPr="00DA2C4A" w:rsidRDefault="005675EC" w:rsidP="00DA2C4A">
      <w:pPr>
        <w:pStyle w:val="Bodytext60"/>
        <w:shd w:val="clear" w:color="auto" w:fill="auto"/>
        <w:spacing w:line="360" w:lineRule="auto"/>
        <w:ind w:firstLine="0"/>
        <w:rPr>
          <w:rFonts w:ascii="Tahoma" w:hAnsi="Tahoma" w:cs="Tahoma"/>
          <w:sz w:val="24"/>
          <w:szCs w:val="24"/>
        </w:rPr>
      </w:pPr>
      <w:proofErr w:type="gramStart"/>
      <w:r w:rsidRPr="00DA2C4A">
        <w:rPr>
          <w:rFonts w:ascii="Tahoma" w:hAnsi="Tahoma" w:cs="Tahoma"/>
          <w:sz w:val="24"/>
          <w:szCs w:val="24"/>
        </w:rPr>
        <w:t>Genetic</w:t>
      </w:r>
      <w:r w:rsidR="006A7E59" w:rsidRPr="00DA2C4A">
        <w:rPr>
          <w:rFonts w:ascii="Tahoma" w:hAnsi="Tahoma" w:cs="Tahoma"/>
          <w:sz w:val="24"/>
          <w:szCs w:val="24"/>
        </w:rPr>
        <w:t xml:space="preserve"> reduction in pyruvate kinase activity to 5% - 25% of its normal level.</w:t>
      </w:r>
      <w:proofErr w:type="gramEnd"/>
    </w:p>
    <w:p w:rsidR="006A7E59" w:rsidRPr="00DA2C4A" w:rsidRDefault="006A7E59" w:rsidP="00771620">
      <w:pPr>
        <w:pStyle w:val="Bodytext50"/>
        <w:numPr>
          <w:ilvl w:val="0"/>
          <w:numId w:val="7"/>
        </w:numPr>
        <w:shd w:val="clear" w:color="auto" w:fill="auto"/>
        <w:tabs>
          <w:tab w:val="left" w:pos="251"/>
        </w:tabs>
        <w:spacing w:line="360" w:lineRule="auto"/>
        <w:rPr>
          <w:rFonts w:ascii="Tahoma" w:hAnsi="Tahoma" w:cs="Tahoma"/>
          <w:sz w:val="24"/>
          <w:szCs w:val="24"/>
        </w:rPr>
      </w:pPr>
      <w:proofErr w:type="spellStart"/>
      <w:r w:rsidRPr="00DA2C4A">
        <w:rPr>
          <w:rFonts w:ascii="Tahoma" w:hAnsi="Tahoma" w:cs="Tahoma"/>
          <w:sz w:val="24"/>
          <w:szCs w:val="24"/>
        </w:rPr>
        <w:t>Pathopbysioiogy</w:t>
      </w:r>
      <w:proofErr w:type="spellEnd"/>
      <w:r w:rsidRPr="00DA2C4A">
        <w:rPr>
          <w:rFonts w:ascii="Tahoma" w:hAnsi="Tahoma" w:cs="Tahoma"/>
          <w:sz w:val="24"/>
          <w:szCs w:val="24"/>
        </w:rPr>
        <w:t>:-</w:t>
      </w:r>
    </w:p>
    <w:p w:rsidR="006A7E59" w:rsidRPr="00DA2C4A" w:rsidRDefault="006A7E59" w:rsidP="00771620">
      <w:pPr>
        <w:pStyle w:val="Bodytext40"/>
        <w:numPr>
          <w:ilvl w:val="0"/>
          <w:numId w:val="8"/>
        </w:numPr>
        <w:shd w:val="clear" w:color="auto" w:fill="auto"/>
        <w:tabs>
          <w:tab w:val="left" w:pos="582"/>
        </w:tabs>
        <w:spacing w:line="360" w:lineRule="auto"/>
        <w:ind w:left="580" w:hanging="260"/>
        <w:jc w:val="left"/>
        <w:rPr>
          <w:rFonts w:ascii="Tahoma" w:hAnsi="Tahoma" w:cs="Tahoma"/>
          <w:sz w:val="24"/>
          <w:szCs w:val="24"/>
        </w:rPr>
      </w:pPr>
      <w:r w:rsidRPr="00DA2C4A">
        <w:rPr>
          <w:rFonts w:ascii="Tahoma" w:hAnsi="Tahoma" w:cs="Tahoma"/>
          <w:sz w:val="24"/>
          <w:szCs w:val="24"/>
        </w:rPr>
        <w:t>This defect causes decreased rate of glycolysis and leads to deficiency of ATP produced in RBCs.</w:t>
      </w:r>
    </w:p>
    <w:p w:rsidR="006A7E59" w:rsidRPr="006A7E59" w:rsidRDefault="006A7E59" w:rsidP="00DA2C4A">
      <w:pPr>
        <w:spacing w:after="183" w:line="360" w:lineRule="auto"/>
        <w:ind w:left="600" w:hanging="280"/>
        <w:rPr>
          <w:rFonts w:ascii="Tahoma" w:eastAsia="MS Reference Sans Serif" w:hAnsi="Tahoma" w:cs="Tahoma"/>
        </w:rPr>
      </w:pPr>
      <w:r w:rsidRPr="006A7E59">
        <w:rPr>
          <w:rFonts w:ascii="Tahoma" w:eastAsia="MS Reference Sans Serif" w:hAnsi="Tahoma" w:cs="Tahoma"/>
        </w:rPr>
        <w:lastRenderedPageBreak/>
        <w:t xml:space="preserve">• This leads to stoppage of the ATP - </w:t>
      </w:r>
      <w:proofErr w:type="spellStart"/>
      <w:r w:rsidRPr="006A7E59">
        <w:rPr>
          <w:rFonts w:ascii="Tahoma" w:eastAsia="MS Reference Sans Serif" w:hAnsi="Tahoma" w:cs="Tahoma"/>
        </w:rPr>
        <w:t>dependant</w:t>
      </w:r>
      <w:proofErr w:type="spellEnd"/>
      <w:r w:rsidRPr="006A7E59">
        <w:rPr>
          <w:rFonts w:ascii="Tahoma" w:eastAsia="MS Reference Sans Serif" w:hAnsi="Tahoma" w:cs="Tahoma"/>
        </w:rPr>
        <w:t xml:space="preserve"> membrane pumps (</w:t>
      </w:r>
      <w:proofErr w:type="spellStart"/>
      <w:r w:rsidRPr="006A7E59">
        <w:rPr>
          <w:rFonts w:ascii="Tahoma" w:eastAsia="MS Reference Sans Serif" w:hAnsi="Tahoma" w:cs="Tahoma"/>
        </w:rPr>
        <w:t>e.g.Na</w:t>
      </w:r>
      <w:proofErr w:type="spellEnd"/>
      <w:r w:rsidRPr="006A7E59">
        <w:rPr>
          <w:rFonts w:ascii="Tahoma" w:eastAsia="MS Reference Sans Serif" w:hAnsi="Tahoma" w:cs="Tahoma"/>
        </w:rPr>
        <w:t xml:space="preserve"> - k ATPase), so the RBCs can’t control its contents, swell and </w:t>
      </w:r>
      <w:proofErr w:type="spellStart"/>
      <w:r w:rsidRPr="006A7E59">
        <w:rPr>
          <w:rFonts w:ascii="Tahoma" w:eastAsia="MS Reference Sans Serif" w:hAnsi="Tahoma" w:cs="Tahoma"/>
        </w:rPr>
        <w:t>lysis</w:t>
      </w:r>
      <w:proofErr w:type="spellEnd"/>
      <w:r w:rsidRPr="006A7E59">
        <w:rPr>
          <w:rFonts w:ascii="Tahoma" w:eastAsia="MS Reference Sans Serif" w:hAnsi="Tahoma" w:cs="Tahoma"/>
        </w:rPr>
        <w:t xml:space="preserve"> occurs.</w:t>
      </w:r>
    </w:p>
    <w:p w:rsidR="006A7E59" w:rsidRPr="006A7E59" w:rsidRDefault="006A7E59" w:rsidP="00771620">
      <w:pPr>
        <w:numPr>
          <w:ilvl w:val="0"/>
          <w:numId w:val="10"/>
        </w:numPr>
        <w:tabs>
          <w:tab w:val="left" w:pos="250"/>
        </w:tabs>
        <w:spacing w:line="360" w:lineRule="auto"/>
        <w:jc w:val="both"/>
        <w:rPr>
          <w:rFonts w:ascii="Tahoma" w:eastAsia="Times New Roman" w:hAnsi="Tahoma" w:cs="Tahoma"/>
          <w:b/>
          <w:bCs/>
        </w:rPr>
      </w:pPr>
      <w:r w:rsidRPr="006A7E59">
        <w:rPr>
          <w:rFonts w:ascii="Tahoma" w:eastAsia="Times New Roman" w:hAnsi="Tahoma" w:cs="Tahoma"/>
          <w:b/>
          <w:bCs/>
        </w:rPr>
        <w:t>Clinically</w:t>
      </w:r>
    </w:p>
    <w:p w:rsidR="006A7E59" w:rsidRDefault="006A7E59" w:rsidP="00DA2C4A">
      <w:pPr>
        <w:spacing w:line="360" w:lineRule="auto"/>
        <w:rPr>
          <w:rFonts w:ascii="Tahoma" w:eastAsia="Times New Roman" w:hAnsi="Tahoma" w:cs="Tahoma"/>
        </w:rPr>
      </w:pPr>
      <w:r w:rsidRPr="006A7E59">
        <w:rPr>
          <w:rFonts w:ascii="Tahoma" w:eastAsia="Times New Roman" w:hAnsi="Tahoma" w:cs="Tahoma"/>
        </w:rPr>
        <w:t xml:space="preserve">It is the second most common genetic deficiency that causes </w:t>
      </w:r>
      <w:proofErr w:type="spellStart"/>
      <w:r w:rsidRPr="006A7E59">
        <w:rPr>
          <w:rFonts w:ascii="Tahoma" w:eastAsia="Times New Roman" w:hAnsi="Tahoma" w:cs="Tahoma"/>
        </w:rPr>
        <w:t>haemolytic</w:t>
      </w:r>
      <w:proofErr w:type="spellEnd"/>
      <w:r w:rsidRPr="006A7E59">
        <w:rPr>
          <w:rFonts w:ascii="Tahoma" w:eastAsia="Times New Roman" w:hAnsi="Tahoma" w:cs="Tahoma"/>
        </w:rPr>
        <w:t xml:space="preserve"> </w:t>
      </w:r>
      <w:proofErr w:type="spellStart"/>
      <w:r w:rsidRPr="006A7E59">
        <w:rPr>
          <w:rFonts w:ascii="Tahoma" w:eastAsia="Times New Roman" w:hAnsi="Tahoma" w:cs="Tahoma"/>
        </w:rPr>
        <w:t>anaemia</w:t>
      </w:r>
      <w:proofErr w:type="spellEnd"/>
      <w:r w:rsidRPr="006A7E59">
        <w:rPr>
          <w:rFonts w:ascii="Tahoma" w:eastAsia="Times New Roman" w:hAnsi="Tahoma" w:cs="Tahoma"/>
        </w:rPr>
        <w:t xml:space="preserve"> (G</w:t>
      </w:r>
      <w:r w:rsidRPr="00DA2C4A">
        <w:rPr>
          <w:rFonts w:ascii="Tahoma" w:eastAsia="Constantia" w:hAnsi="Tahoma" w:cs="Tahoma"/>
        </w:rPr>
        <w:t>6</w:t>
      </w:r>
      <w:r w:rsidRPr="006A7E59">
        <w:rPr>
          <w:rFonts w:ascii="Tahoma" w:eastAsia="Times New Roman" w:hAnsi="Tahoma" w:cs="Tahoma"/>
        </w:rPr>
        <w:t>PD is the most common).</w:t>
      </w:r>
    </w:p>
    <w:p w:rsidR="00DE40C2" w:rsidRDefault="00DE40C2" w:rsidP="00DA2C4A">
      <w:pPr>
        <w:spacing w:line="360" w:lineRule="auto"/>
        <w:rPr>
          <w:rFonts w:ascii="Tahoma" w:eastAsia="Times New Roman" w:hAnsi="Tahoma" w:cs="Tahoma"/>
        </w:rPr>
      </w:pPr>
    </w:p>
    <w:p w:rsidR="00DE40C2" w:rsidRPr="006A7E59" w:rsidRDefault="00DE40C2" w:rsidP="00DA2C4A">
      <w:pPr>
        <w:spacing w:line="360" w:lineRule="auto"/>
        <w:rPr>
          <w:rFonts w:ascii="Tahoma" w:eastAsia="Times New Roman" w:hAnsi="Tahoma" w:cs="Tahoma"/>
        </w:rPr>
      </w:pPr>
    </w:p>
    <w:p w:rsidR="006A7E59" w:rsidRPr="006A7E59" w:rsidRDefault="00DE40C2" w:rsidP="00DE40C2">
      <w:pPr>
        <w:tabs>
          <w:tab w:val="left" w:pos="2492"/>
        </w:tabs>
        <w:spacing w:line="360" w:lineRule="auto"/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 xml:space="preserve">3) </w:t>
      </w:r>
      <w:r w:rsidR="006A7E59" w:rsidRPr="006A7E59">
        <w:rPr>
          <w:rFonts w:ascii="Tahoma" w:eastAsia="Times New Roman" w:hAnsi="Tahoma" w:cs="Tahoma"/>
          <w:b/>
          <w:bCs/>
        </w:rPr>
        <w:t>Hexokinase deficiency</w:t>
      </w:r>
    </w:p>
    <w:p w:rsidR="006A7E59" w:rsidRPr="006A7E59" w:rsidRDefault="00C22449" w:rsidP="00DE40C2">
      <w:pPr>
        <w:spacing w:line="360" w:lineRule="auto"/>
        <w:jc w:val="both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-</w:t>
      </w:r>
      <w:r w:rsidRPr="006A7E59">
        <w:rPr>
          <w:rFonts w:ascii="Tahoma" w:eastAsia="Times New Roman" w:hAnsi="Tahoma" w:cs="Tahoma"/>
          <w:b/>
          <w:bCs/>
        </w:rPr>
        <w:t>Defect:</w:t>
      </w:r>
    </w:p>
    <w:p w:rsidR="006A7E59" w:rsidRPr="006A7E59" w:rsidRDefault="006A7E59" w:rsidP="00DA2C4A">
      <w:pPr>
        <w:spacing w:line="360" w:lineRule="auto"/>
        <w:jc w:val="both"/>
        <w:rPr>
          <w:rFonts w:ascii="Tahoma" w:eastAsia="Times New Roman" w:hAnsi="Tahoma" w:cs="Tahoma"/>
        </w:rPr>
      </w:pPr>
      <w:proofErr w:type="gramStart"/>
      <w:r w:rsidRPr="006A7E59">
        <w:rPr>
          <w:rFonts w:ascii="Tahoma" w:eastAsia="Times New Roman" w:hAnsi="Tahoma" w:cs="Tahoma"/>
        </w:rPr>
        <w:t>Genetic deficiency of hexokinase.</w:t>
      </w:r>
      <w:proofErr w:type="gramEnd"/>
    </w:p>
    <w:p w:rsidR="006A7E59" w:rsidRPr="006A7E59" w:rsidRDefault="006A7E59" w:rsidP="00771620">
      <w:pPr>
        <w:numPr>
          <w:ilvl w:val="0"/>
          <w:numId w:val="10"/>
        </w:numPr>
        <w:tabs>
          <w:tab w:val="left" w:pos="254"/>
        </w:tabs>
        <w:spacing w:line="360" w:lineRule="auto"/>
        <w:jc w:val="both"/>
        <w:rPr>
          <w:rFonts w:ascii="Tahoma" w:eastAsia="Times New Roman" w:hAnsi="Tahoma" w:cs="Tahoma"/>
          <w:b/>
          <w:bCs/>
        </w:rPr>
      </w:pPr>
      <w:r w:rsidRPr="006A7E59">
        <w:rPr>
          <w:rFonts w:ascii="Tahoma" w:eastAsia="Times New Roman" w:hAnsi="Tahoma" w:cs="Tahoma"/>
          <w:b/>
          <w:bCs/>
        </w:rPr>
        <w:t>Pathophysiology:-</w:t>
      </w:r>
    </w:p>
    <w:p w:rsidR="006A7E59" w:rsidRPr="006A7E59" w:rsidRDefault="006A7E59" w:rsidP="00DA2C4A">
      <w:pPr>
        <w:spacing w:line="360" w:lineRule="auto"/>
        <w:jc w:val="both"/>
        <w:rPr>
          <w:rFonts w:ascii="Tahoma" w:eastAsia="Times New Roman" w:hAnsi="Tahoma" w:cs="Tahoma"/>
        </w:rPr>
      </w:pPr>
      <w:r w:rsidRPr="006A7E59">
        <w:rPr>
          <w:rFonts w:ascii="Tahoma" w:eastAsia="Times New Roman" w:hAnsi="Tahoma" w:cs="Tahoma"/>
        </w:rPr>
        <w:t xml:space="preserve">Decreased rate of glycolysis leading </w:t>
      </w:r>
      <w:proofErr w:type="gramStart"/>
      <w:r w:rsidRPr="006A7E59">
        <w:rPr>
          <w:rFonts w:ascii="Tahoma" w:eastAsia="Times New Roman" w:hAnsi="Tahoma" w:cs="Tahoma"/>
        </w:rPr>
        <w:t>to :</w:t>
      </w:r>
      <w:proofErr w:type="gramEnd"/>
    </w:p>
    <w:p w:rsidR="006A7E59" w:rsidRPr="006A7E59" w:rsidRDefault="006A7E59" w:rsidP="00771620">
      <w:pPr>
        <w:numPr>
          <w:ilvl w:val="0"/>
          <w:numId w:val="11"/>
        </w:numPr>
        <w:tabs>
          <w:tab w:val="left" w:pos="646"/>
        </w:tabs>
        <w:spacing w:line="360" w:lineRule="auto"/>
        <w:jc w:val="both"/>
        <w:rPr>
          <w:rFonts w:ascii="Tahoma" w:eastAsia="Times New Roman" w:hAnsi="Tahoma" w:cs="Tahoma"/>
        </w:rPr>
      </w:pPr>
      <w:r w:rsidRPr="006A7E59">
        <w:rPr>
          <w:rFonts w:ascii="Tahoma" w:eastAsia="Times New Roman" w:hAnsi="Tahoma" w:cs="Tahoma"/>
        </w:rPr>
        <w:t xml:space="preserve">Decreased ATP — RBCs </w:t>
      </w:r>
      <w:proofErr w:type="spellStart"/>
      <w:proofErr w:type="gramStart"/>
      <w:r w:rsidRPr="006A7E59">
        <w:rPr>
          <w:rFonts w:ascii="Tahoma" w:eastAsia="Times New Roman" w:hAnsi="Tahoma" w:cs="Tahoma"/>
        </w:rPr>
        <w:t>haemolysis</w:t>
      </w:r>
      <w:proofErr w:type="spellEnd"/>
      <w:r w:rsidRPr="006A7E59">
        <w:rPr>
          <w:rFonts w:ascii="Tahoma" w:eastAsia="Times New Roman" w:hAnsi="Tahoma" w:cs="Tahoma"/>
        </w:rPr>
        <w:t xml:space="preserve"> .</w:t>
      </w:r>
      <w:proofErr w:type="gramEnd"/>
    </w:p>
    <w:p w:rsidR="006A7E59" w:rsidRPr="006A7E59" w:rsidRDefault="006A7E59" w:rsidP="00771620">
      <w:pPr>
        <w:numPr>
          <w:ilvl w:val="0"/>
          <w:numId w:val="11"/>
        </w:numPr>
        <w:tabs>
          <w:tab w:val="left" w:pos="664"/>
        </w:tabs>
        <w:spacing w:line="360" w:lineRule="auto"/>
        <w:rPr>
          <w:rFonts w:ascii="Tahoma" w:eastAsia="Times New Roman" w:hAnsi="Tahoma" w:cs="Tahoma"/>
        </w:rPr>
      </w:pPr>
      <w:r w:rsidRPr="006A7E59">
        <w:rPr>
          <w:rFonts w:ascii="Tahoma" w:eastAsia="Times New Roman" w:hAnsi="Tahoma" w:cs="Tahoma"/>
        </w:rPr>
        <w:t xml:space="preserve">Low 2,3DPG level — </w:t>
      </w:r>
      <w:r w:rsidR="00DE40C2" w:rsidRPr="006A7E59">
        <w:rPr>
          <w:rFonts w:ascii="Tahoma" w:eastAsia="Times New Roman" w:hAnsi="Tahoma" w:cs="Tahoma"/>
        </w:rPr>
        <w:t>high</w:t>
      </w:r>
      <w:r w:rsidRPr="006A7E59">
        <w:rPr>
          <w:rFonts w:ascii="Tahoma" w:eastAsia="Times New Roman" w:hAnsi="Tahoma" w:cs="Tahoma"/>
        </w:rPr>
        <w:t xml:space="preserve"> hemoglobin affinity to O; that will be less available for tissues.</w:t>
      </w:r>
    </w:p>
    <w:p w:rsidR="006A7E59" w:rsidRPr="006A7E59" w:rsidRDefault="006A7E59" w:rsidP="00771620">
      <w:pPr>
        <w:numPr>
          <w:ilvl w:val="0"/>
          <w:numId w:val="10"/>
        </w:numPr>
        <w:tabs>
          <w:tab w:val="left" w:pos="254"/>
        </w:tabs>
        <w:spacing w:line="360" w:lineRule="auto"/>
        <w:jc w:val="both"/>
        <w:rPr>
          <w:rFonts w:ascii="Tahoma" w:eastAsia="Times New Roman" w:hAnsi="Tahoma" w:cs="Tahoma"/>
          <w:b/>
          <w:bCs/>
        </w:rPr>
      </w:pPr>
      <w:r w:rsidRPr="006A7E59">
        <w:rPr>
          <w:rFonts w:ascii="Tahoma" w:eastAsia="Times New Roman" w:hAnsi="Tahoma" w:cs="Tahoma"/>
          <w:b/>
          <w:bCs/>
        </w:rPr>
        <w:t>Clinically</w:t>
      </w:r>
    </w:p>
    <w:p w:rsidR="006A7E59" w:rsidRPr="006A7E59" w:rsidRDefault="00DE40C2" w:rsidP="00771620">
      <w:pPr>
        <w:numPr>
          <w:ilvl w:val="0"/>
          <w:numId w:val="12"/>
        </w:numPr>
        <w:tabs>
          <w:tab w:val="left" w:pos="642"/>
        </w:tabs>
        <w:spacing w:line="360" w:lineRule="auto"/>
        <w:jc w:val="both"/>
        <w:rPr>
          <w:rFonts w:ascii="Tahoma" w:eastAsia="Times New Roman" w:hAnsi="Tahoma" w:cs="Tahoma"/>
        </w:rPr>
      </w:pPr>
      <w:r w:rsidRPr="006A7E59">
        <w:rPr>
          <w:rFonts w:ascii="Tahoma" w:eastAsia="Times New Roman" w:hAnsi="Tahoma" w:cs="Tahoma"/>
        </w:rPr>
        <w:t>Hemolytic</w:t>
      </w:r>
      <w:r w:rsidR="006A7E59" w:rsidRPr="006A7E59">
        <w:rPr>
          <w:rFonts w:ascii="Tahoma" w:eastAsia="Times New Roman" w:hAnsi="Tahoma" w:cs="Tahoma"/>
        </w:rPr>
        <w:t xml:space="preserve"> </w:t>
      </w:r>
      <w:r w:rsidRPr="006A7E59">
        <w:rPr>
          <w:rFonts w:ascii="Tahoma" w:eastAsia="Times New Roman" w:hAnsi="Tahoma" w:cs="Tahoma"/>
        </w:rPr>
        <w:t>anemia</w:t>
      </w:r>
      <w:r w:rsidR="006A7E59" w:rsidRPr="006A7E59">
        <w:rPr>
          <w:rFonts w:ascii="Tahoma" w:eastAsia="Times New Roman" w:hAnsi="Tahoma" w:cs="Tahoma"/>
        </w:rPr>
        <w:t>.</w:t>
      </w:r>
    </w:p>
    <w:p w:rsidR="006A7E59" w:rsidRDefault="006A7E59" w:rsidP="00771620">
      <w:pPr>
        <w:numPr>
          <w:ilvl w:val="0"/>
          <w:numId w:val="12"/>
        </w:numPr>
        <w:tabs>
          <w:tab w:val="left" w:pos="664"/>
        </w:tabs>
        <w:spacing w:after="128" w:line="360" w:lineRule="auto"/>
        <w:jc w:val="both"/>
        <w:rPr>
          <w:rFonts w:ascii="Tahoma" w:eastAsia="Times New Roman" w:hAnsi="Tahoma" w:cs="Tahoma"/>
        </w:rPr>
      </w:pPr>
      <w:r w:rsidRPr="006A7E59">
        <w:rPr>
          <w:rFonts w:ascii="Tahoma" w:eastAsia="Times New Roman" w:hAnsi="Tahoma" w:cs="Tahoma"/>
        </w:rPr>
        <w:t>Tissue hypoxia.</w:t>
      </w:r>
    </w:p>
    <w:p w:rsidR="00DE40C2" w:rsidRDefault="00DE40C2" w:rsidP="00DE40C2">
      <w:pPr>
        <w:tabs>
          <w:tab w:val="left" w:pos="664"/>
        </w:tabs>
        <w:spacing w:after="128" w:line="360" w:lineRule="auto"/>
        <w:jc w:val="both"/>
        <w:rPr>
          <w:rFonts w:ascii="Tahoma" w:eastAsia="Times New Roman" w:hAnsi="Tahoma" w:cs="Tahoma"/>
        </w:rPr>
      </w:pPr>
    </w:p>
    <w:p w:rsidR="00DE40C2" w:rsidRDefault="00DE40C2" w:rsidP="00DE40C2">
      <w:pPr>
        <w:tabs>
          <w:tab w:val="left" w:pos="664"/>
        </w:tabs>
        <w:spacing w:after="128" w:line="360" w:lineRule="auto"/>
        <w:jc w:val="both"/>
        <w:rPr>
          <w:rFonts w:ascii="Tahoma" w:eastAsia="Times New Roman" w:hAnsi="Tahoma" w:cs="Tahoma"/>
        </w:rPr>
      </w:pPr>
    </w:p>
    <w:p w:rsidR="00DE40C2" w:rsidRPr="006A7E59" w:rsidRDefault="00DE40C2" w:rsidP="00DE40C2">
      <w:pPr>
        <w:tabs>
          <w:tab w:val="left" w:pos="664"/>
        </w:tabs>
        <w:spacing w:after="128" w:line="360" w:lineRule="auto"/>
        <w:jc w:val="both"/>
        <w:rPr>
          <w:rFonts w:ascii="Tahoma" w:eastAsia="Times New Roman" w:hAnsi="Tahoma" w:cs="Tahoma"/>
        </w:rPr>
      </w:pPr>
    </w:p>
    <w:p w:rsidR="006A7E59" w:rsidRPr="006A7E59" w:rsidRDefault="006A7E59" w:rsidP="00DE40C2">
      <w:pPr>
        <w:spacing w:after="229" w:line="360" w:lineRule="auto"/>
        <w:ind w:right="340"/>
        <w:jc w:val="center"/>
        <w:rPr>
          <w:rFonts w:ascii="Tahoma" w:eastAsia="Times New Roman" w:hAnsi="Tahoma" w:cs="Tahoma"/>
          <w:b/>
          <w:bCs/>
        </w:rPr>
      </w:pPr>
      <w:r w:rsidRPr="006A7E59">
        <w:rPr>
          <w:rFonts w:ascii="Tahoma" w:eastAsia="Times New Roman" w:hAnsi="Tahoma" w:cs="Tahoma"/>
          <w:b/>
          <w:bCs/>
        </w:rPr>
        <w:lastRenderedPageBreak/>
        <w:t>Diseases associated with impaired HMP shunt</w:t>
      </w:r>
      <w:r w:rsidRPr="006A7E59">
        <w:rPr>
          <w:rFonts w:ascii="Tahoma" w:eastAsia="Times New Roman" w:hAnsi="Tahoma" w:cs="Tahoma"/>
          <w:b/>
          <w:bCs/>
        </w:rPr>
        <w:br/>
      </w:r>
      <w:r w:rsidR="00DE40C2" w:rsidRPr="006A7E59">
        <w:rPr>
          <w:rFonts w:ascii="Tahoma" w:eastAsia="Times New Roman" w:hAnsi="Tahoma" w:cs="Tahoma"/>
          <w:b/>
          <w:bCs/>
        </w:rPr>
        <w:t>Hemolytic</w:t>
      </w:r>
      <w:r w:rsidRPr="006A7E59">
        <w:rPr>
          <w:rFonts w:ascii="Tahoma" w:eastAsia="Times New Roman" w:hAnsi="Tahoma" w:cs="Tahoma"/>
          <w:b/>
          <w:bCs/>
        </w:rPr>
        <w:t xml:space="preserve"> </w:t>
      </w:r>
      <w:r w:rsidR="00DE40C2" w:rsidRPr="006A7E59">
        <w:rPr>
          <w:rFonts w:ascii="Tahoma" w:eastAsia="Times New Roman" w:hAnsi="Tahoma" w:cs="Tahoma"/>
          <w:b/>
          <w:bCs/>
        </w:rPr>
        <w:t>anemia</w:t>
      </w:r>
      <w:r w:rsidRPr="006A7E59">
        <w:rPr>
          <w:rFonts w:ascii="Tahoma" w:eastAsia="Times New Roman" w:hAnsi="Tahoma" w:cs="Tahoma"/>
          <w:b/>
          <w:bCs/>
        </w:rPr>
        <w:t xml:space="preserve"> due to glucose -6- phosphate</w:t>
      </w:r>
      <w:r w:rsidRPr="006A7E59">
        <w:rPr>
          <w:rFonts w:ascii="Tahoma" w:eastAsia="Times New Roman" w:hAnsi="Tahoma" w:cs="Tahoma"/>
          <w:b/>
          <w:bCs/>
        </w:rPr>
        <w:br/>
        <w:t xml:space="preserve">dehydrogenase </w:t>
      </w:r>
      <w:r w:rsidR="00DE40C2" w:rsidRPr="006A7E59">
        <w:rPr>
          <w:rFonts w:ascii="Tahoma" w:eastAsia="Times New Roman" w:hAnsi="Tahoma" w:cs="Tahoma"/>
          <w:b/>
          <w:bCs/>
        </w:rPr>
        <w:t xml:space="preserve">deficiency </w:t>
      </w:r>
      <w:r w:rsidRPr="006A7E59">
        <w:rPr>
          <w:rFonts w:ascii="Tahoma" w:eastAsia="Times New Roman" w:hAnsi="Tahoma" w:cs="Tahoma"/>
          <w:b/>
          <w:bCs/>
        </w:rPr>
        <w:br/>
        <w:t>(Favism)</w:t>
      </w:r>
    </w:p>
    <w:p w:rsidR="006A7E59" w:rsidRPr="006A7E59" w:rsidRDefault="00C22449" w:rsidP="00DE40C2">
      <w:pPr>
        <w:spacing w:line="360" w:lineRule="auto"/>
        <w:jc w:val="both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-</w:t>
      </w:r>
      <w:proofErr w:type="gramStart"/>
      <w:r w:rsidR="006A7E59" w:rsidRPr="006A7E59">
        <w:rPr>
          <w:rFonts w:ascii="Tahoma" w:eastAsia="Times New Roman" w:hAnsi="Tahoma" w:cs="Tahoma"/>
          <w:b/>
          <w:bCs/>
        </w:rPr>
        <w:t xml:space="preserve">Defect </w:t>
      </w:r>
      <w:r w:rsidR="00DE40C2">
        <w:rPr>
          <w:rFonts w:ascii="Tahoma" w:eastAsia="Times New Roman" w:hAnsi="Tahoma" w:cs="Tahoma"/>
          <w:b/>
          <w:bCs/>
        </w:rPr>
        <w:t>:</w:t>
      </w:r>
      <w:proofErr w:type="gramEnd"/>
    </w:p>
    <w:p w:rsidR="006A7E59" w:rsidRPr="006A7E59" w:rsidRDefault="006A7E59" w:rsidP="00DA2C4A">
      <w:pPr>
        <w:spacing w:line="360" w:lineRule="auto"/>
        <w:jc w:val="both"/>
        <w:rPr>
          <w:rFonts w:ascii="Tahoma" w:eastAsia="Times New Roman" w:hAnsi="Tahoma" w:cs="Tahoma"/>
        </w:rPr>
      </w:pPr>
      <w:r w:rsidRPr="006A7E59">
        <w:rPr>
          <w:rFonts w:ascii="Tahoma" w:eastAsia="Times New Roman" w:hAnsi="Tahoma" w:cs="Tahoma"/>
        </w:rPr>
        <w:t>Inherited deficiency of G</w:t>
      </w:r>
      <w:r w:rsidRPr="00DA2C4A">
        <w:rPr>
          <w:rFonts w:ascii="Tahoma" w:eastAsia="Constantia" w:hAnsi="Tahoma" w:cs="Tahoma"/>
        </w:rPr>
        <w:t>6</w:t>
      </w:r>
      <w:r w:rsidRPr="006A7E59">
        <w:rPr>
          <w:rFonts w:ascii="Tahoma" w:eastAsia="Times New Roman" w:hAnsi="Tahoma" w:cs="Tahoma"/>
        </w:rPr>
        <w:t>PD, the disease is sex linked recessive.</w:t>
      </w:r>
    </w:p>
    <w:p w:rsidR="006A7E59" w:rsidRPr="006A7E59" w:rsidRDefault="006A7E59" w:rsidP="00771620">
      <w:pPr>
        <w:numPr>
          <w:ilvl w:val="0"/>
          <w:numId w:val="10"/>
        </w:numPr>
        <w:tabs>
          <w:tab w:val="left" w:pos="250"/>
        </w:tabs>
        <w:spacing w:line="360" w:lineRule="auto"/>
        <w:jc w:val="both"/>
        <w:rPr>
          <w:rFonts w:ascii="Tahoma" w:eastAsia="Times New Roman" w:hAnsi="Tahoma" w:cs="Tahoma"/>
          <w:b/>
          <w:bCs/>
        </w:rPr>
      </w:pPr>
      <w:r w:rsidRPr="006A7E59">
        <w:rPr>
          <w:rFonts w:ascii="Tahoma" w:eastAsia="Times New Roman" w:hAnsi="Tahoma" w:cs="Tahoma"/>
          <w:b/>
          <w:bCs/>
        </w:rPr>
        <w:t>Pathophysiology:-</w:t>
      </w:r>
    </w:p>
    <w:p w:rsidR="006A7E59" w:rsidRPr="006A7E59" w:rsidRDefault="006A7E59" w:rsidP="00771620">
      <w:pPr>
        <w:numPr>
          <w:ilvl w:val="0"/>
          <w:numId w:val="13"/>
        </w:numPr>
        <w:tabs>
          <w:tab w:val="left" w:pos="646"/>
        </w:tabs>
        <w:spacing w:line="360" w:lineRule="auto"/>
        <w:rPr>
          <w:rFonts w:ascii="Tahoma" w:eastAsia="Times New Roman" w:hAnsi="Tahoma" w:cs="Tahoma"/>
        </w:rPr>
      </w:pPr>
      <w:r w:rsidRPr="006A7E59">
        <w:rPr>
          <w:rFonts w:ascii="Tahoma" w:eastAsia="Times New Roman" w:hAnsi="Tahoma" w:cs="Tahoma"/>
        </w:rPr>
        <w:t>Deficiency of G</w:t>
      </w:r>
      <w:r w:rsidRPr="00DA2C4A">
        <w:rPr>
          <w:rFonts w:ascii="Tahoma" w:eastAsia="Constantia" w:hAnsi="Tahoma" w:cs="Tahoma"/>
        </w:rPr>
        <w:t>6</w:t>
      </w:r>
      <w:r w:rsidRPr="006A7E59">
        <w:rPr>
          <w:rFonts w:ascii="Tahoma" w:eastAsia="Times New Roman" w:hAnsi="Tahoma" w:cs="Tahoma"/>
        </w:rPr>
        <w:t>PD — decreased NADPH.H</w:t>
      </w:r>
      <w:r w:rsidRPr="006A7E59">
        <w:rPr>
          <w:rFonts w:ascii="Tahoma" w:eastAsia="Times New Roman" w:hAnsi="Tahoma" w:cs="Tahoma"/>
          <w:vertAlign w:val="superscript"/>
        </w:rPr>
        <w:t>+</w:t>
      </w:r>
      <w:r w:rsidRPr="006A7E59">
        <w:rPr>
          <w:rFonts w:ascii="Tahoma" w:eastAsia="Times New Roman" w:hAnsi="Tahoma" w:cs="Tahoma"/>
        </w:rPr>
        <w:t xml:space="preserve"> production which is essential for RBCs to reduce glutathione in the presence of glutathione </w:t>
      </w:r>
      <w:proofErr w:type="spellStart"/>
      <w:r w:rsidRPr="006A7E59">
        <w:rPr>
          <w:rFonts w:ascii="Tahoma" w:eastAsia="Times New Roman" w:hAnsi="Tahoma" w:cs="Tahoma"/>
        </w:rPr>
        <w:t>reductase</w:t>
      </w:r>
      <w:proofErr w:type="spellEnd"/>
      <w:r w:rsidRPr="006A7E59">
        <w:rPr>
          <w:rFonts w:ascii="Tahoma" w:eastAsia="Times New Roman" w:hAnsi="Tahoma" w:cs="Tahoma"/>
        </w:rPr>
        <w:t>.</w:t>
      </w:r>
    </w:p>
    <w:p w:rsidR="006A7E59" w:rsidRPr="006A7E59" w:rsidRDefault="006A7E59" w:rsidP="00DA2C4A">
      <w:pPr>
        <w:spacing w:line="360" w:lineRule="auto"/>
        <w:ind w:left="2600"/>
        <w:rPr>
          <w:rFonts w:ascii="Tahoma" w:eastAsia="Constantia" w:hAnsi="Tahoma" w:cs="Tahoma"/>
        </w:rPr>
      </w:pPr>
      <w:r w:rsidRPr="006A7E59">
        <w:rPr>
          <w:rFonts w:ascii="Tahoma" w:eastAsia="Constantia" w:hAnsi="Tahoma" w:cs="Tahoma"/>
        </w:rPr>
        <w:t xml:space="preserve">Glutathione </w:t>
      </w:r>
      <w:proofErr w:type="spellStart"/>
      <w:r w:rsidRPr="006A7E59">
        <w:rPr>
          <w:rFonts w:ascii="Tahoma" w:eastAsia="Constantia" w:hAnsi="Tahoma" w:cs="Tahoma"/>
        </w:rPr>
        <w:t>reductase</w:t>
      </w:r>
      <w:proofErr w:type="spellEnd"/>
    </w:p>
    <w:p w:rsidR="006A7E59" w:rsidRPr="006A7E59" w:rsidRDefault="006A7E59" w:rsidP="00DA2C4A">
      <w:pPr>
        <w:tabs>
          <w:tab w:val="left" w:leader="hyphen" w:pos="3822"/>
          <w:tab w:val="left" w:pos="4162"/>
        </w:tabs>
        <w:spacing w:line="360" w:lineRule="auto"/>
        <w:ind w:left="600"/>
        <w:jc w:val="both"/>
        <w:rPr>
          <w:rFonts w:ascii="Tahoma" w:eastAsia="Times New Roman" w:hAnsi="Tahoma" w:cs="Tahoma"/>
        </w:rPr>
      </w:pPr>
      <w:r w:rsidRPr="006A7E59">
        <w:rPr>
          <w:rFonts w:ascii="Tahoma" w:eastAsia="Times New Roman" w:hAnsi="Tahoma" w:cs="Tahoma"/>
        </w:rPr>
        <w:t>G-S-S-G + NADPH.H</w:t>
      </w:r>
      <w:r w:rsidRPr="006A7E59">
        <w:rPr>
          <w:rFonts w:ascii="Tahoma" w:eastAsia="Times New Roman" w:hAnsi="Tahoma" w:cs="Tahoma"/>
          <w:vertAlign w:val="superscript"/>
        </w:rPr>
        <w:t>+</w:t>
      </w:r>
      <w:r w:rsidRPr="006A7E59">
        <w:rPr>
          <w:rFonts w:ascii="Tahoma" w:eastAsia="Times New Roman" w:hAnsi="Tahoma" w:cs="Tahoma"/>
        </w:rPr>
        <w:t xml:space="preserve"> </w:t>
      </w:r>
      <w:r w:rsidRPr="006A7E59">
        <w:rPr>
          <w:rFonts w:ascii="Tahoma" w:eastAsia="Times New Roman" w:hAnsi="Tahoma" w:cs="Tahoma"/>
        </w:rPr>
        <w:tab/>
      </w:r>
      <w:r w:rsidRPr="006A7E59">
        <w:rPr>
          <w:rFonts w:ascii="Arial" w:eastAsia="Times New Roman" w:hAnsi="Arial" w:cs="Arial"/>
        </w:rPr>
        <w:t>►</w:t>
      </w:r>
      <w:r w:rsidRPr="006A7E59">
        <w:rPr>
          <w:rFonts w:ascii="Tahoma" w:eastAsia="Times New Roman" w:hAnsi="Tahoma" w:cs="Tahoma"/>
        </w:rPr>
        <w:tab/>
        <w:t>2 GSH + NADP</w:t>
      </w:r>
    </w:p>
    <w:p w:rsidR="006A7E59" w:rsidRPr="00DE40C2" w:rsidRDefault="006A7E59" w:rsidP="00DA2C4A">
      <w:pPr>
        <w:tabs>
          <w:tab w:val="left" w:pos="4124"/>
        </w:tabs>
        <w:spacing w:line="360" w:lineRule="auto"/>
        <w:ind w:left="600"/>
        <w:jc w:val="both"/>
        <w:rPr>
          <w:rFonts w:ascii="Tahoma" w:eastAsia="Times New Roman" w:hAnsi="Tahoma" w:cs="Tahoma"/>
          <w:sz w:val="20"/>
          <w:szCs w:val="20"/>
        </w:rPr>
      </w:pPr>
      <w:r w:rsidRPr="00DE40C2">
        <w:rPr>
          <w:rFonts w:ascii="Tahoma" w:eastAsia="Times New Roman" w:hAnsi="Tahoma" w:cs="Tahoma"/>
          <w:sz w:val="20"/>
          <w:szCs w:val="20"/>
        </w:rPr>
        <w:t>Oxidized</w:t>
      </w:r>
      <w:r w:rsidRPr="00DE40C2">
        <w:rPr>
          <w:rFonts w:ascii="Tahoma" w:eastAsia="Times New Roman" w:hAnsi="Tahoma" w:cs="Tahoma"/>
          <w:sz w:val="20"/>
          <w:szCs w:val="20"/>
        </w:rPr>
        <w:tab/>
        <w:t>Reduced</w:t>
      </w:r>
    </w:p>
    <w:p w:rsidR="006A7E59" w:rsidRDefault="006A7E59" w:rsidP="00DA2C4A">
      <w:pPr>
        <w:tabs>
          <w:tab w:val="left" w:pos="4124"/>
        </w:tabs>
        <w:spacing w:line="360" w:lineRule="auto"/>
        <w:ind w:left="600"/>
        <w:jc w:val="both"/>
        <w:rPr>
          <w:rFonts w:ascii="Tahoma" w:eastAsia="Times New Roman" w:hAnsi="Tahoma" w:cs="Tahoma"/>
          <w:sz w:val="20"/>
          <w:szCs w:val="20"/>
        </w:rPr>
      </w:pPr>
      <w:proofErr w:type="gramStart"/>
      <w:r w:rsidRPr="00DE40C2">
        <w:rPr>
          <w:rFonts w:ascii="Tahoma" w:eastAsia="Times New Roman" w:hAnsi="Tahoma" w:cs="Tahoma"/>
          <w:sz w:val="20"/>
          <w:szCs w:val="20"/>
        </w:rPr>
        <w:t>glutathione</w:t>
      </w:r>
      <w:proofErr w:type="gramEnd"/>
      <w:r w:rsidRPr="00DE40C2">
        <w:rPr>
          <w:rFonts w:ascii="Tahoma" w:eastAsia="Times New Roman" w:hAnsi="Tahoma" w:cs="Tahoma"/>
          <w:sz w:val="20"/>
          <w:szCs w:val="20"/>
        </w:rPr>
        <w:tab/>
        <w:t>glutathione</w:t>
      </w:r>
    </w:p>
    <w:p w:rsidR="00DE40C2" w:rsidRPr="00DE40C2" w:rsidRDefault="00DE40C2" w:rsidP="00DA2C4A">
      <w:pPr>
        <w:tabs>
          <w:tab w:val="left" w:pos="4124"/>
        </w:tabs>
        <w:spacing w:line="360" w:lineRule="auto"/>
        <w:ind w:left="600"/>
        <w:jc w:val="both"/>
        <w:rPr>
          <w:rFonts w:ascii="Tahoma" w:eastAsia="Times New Roman" w:hAnsi="Tahoma" w:cs="Tahoma"/>
          <w:sz w:val="20"/>
          <w:szCs w:val="20"/>
        </w:rPr>
      </w:pPr>
    </w:p>
    <w:p w:rsidR="006A7E59" w:rsidRPr="006A7E59" w:rsidRDefault="006A7E59" w:rsidP="00771620">
      <w:pPr>
        <w:numPr>
          <w:ilvl w:val="0"/>
          <w:numId w:val="13"/>
        </w:numPr>
        <w:tabs>
          <w:tab w:val="left" w:pos="671"/>
        </w:tabs>
        <w:spacing w:line="360" w:lineRule="auto"/>
        <w:rPr>
          <w:rFonts w:ascii="Tahoma" w:eastAsia="MS Reference Sans Serif" w:hAnsi="Tahoma" w:cs="Tahoma"/>
        </w:rPr>
      </w:pPr>
      <w:r w:rsidRPr="006A7E59">
        <w:rPr>
          <w:rFonts w:ascii="Tahoma" w:eastAsia="MS Reference Sans Serif" w:hAnsi="Tahoma" w:cs="Tahoma"/>
        </w:rPr>
        <w:t>Reduced glutathione (GSH) is needed to remove hydrogen peroxide H</w:t>
      </w:r>
      <w:r w:rsidRPr="006A7E59">
        <w:rPr>
          <w:rFonts w:ascii="Tahoma" w:eastAsia="MS Reference Sans Serif" w:hAnsi="Tahoma" w:cs="Tahoma"/>
          <w:vertAlign w:val="subscript"/>
        </w:rPr>
        <w:t>2</w:t>
      </w:r>
      <w:r w:rsidRPr="006A7E59">
        <w:rPr>
          <w:rFonts w:ascii="Tahoma" w:eastAsia="MS Reference Sans Serif" w:hAnsi="Tahoma" w:cs="Tahoma"/>
        </w:rPr>
        <w:t>0</w:t>
      </w:r>
      <w:r w:rsidRPr="006A7E59">
        <w:rPr>
          <w:rFonts w:ascii="Tahoma" w:eastAsia="MS Reference Sans Serif" w:hAnsi="Tahoma" w:cs="Tahoma"/>
          <w:vertAlign w:val="subscript"/>
        </w:rPr>
        <w:t>2</w:t>
      </w:r>
      <w:r w:rsidRPr="006A7E59">
        <w:rPr>
          <w:rFonts w:ascii="Tahoma" w:eastAsia="MS Reference Sans Serif" w:hAnsi="Tahoma" w:cs="Tahoma"/>
        </w:rPr>
        <w:t xml:space="preserve"> which is toxic if not destroyed:-</w:t>
      </w:r>
    </w:p>
    <w:p w:rsidR="006A7E59" w:rsidRPr="006A7E59" w:rsidRDefault="006A7E59" w:rsidP="00771620">
      <w:pPr>
        <w:numPr>
          <w:ilvl w:val="0"/>
          <w:numId w:val="14"/>
        </w:numPr>
        <w:tabs>
          <w:tab w:val="left" w:pos="624"/>
        </w:tabs>
        <w:spacing w:line="360" w:lineRule="auto"/>
        <w:rPr>
          <w:rFonts w:ascii="Tahoma" w:eastAsia="MS Reference Sans Serif" w:hAnsi="Tahoma" w:cs="Tahoma"/>
        </w:rPr>
      </w:pPr>
      <w:r w:rsidRPr="006A7E59">
        <w:rPr>
          <w:rFonts w:ascii="Tahoma" w:eastAsia="MS Reference Sans Serif" w:hAnsi="Tahoma" w:cs="Tahoma"/>
        </w:rPr>
        <w:t xml:space="preserve">Oxidize hemoglobin of red cells to </w:t>
      </w:r>
      <w:proofErr w:type="spellStart"/>
      <w:r w:rsidRPr="006A7E59">
        <w:rPr>
          <w:rFonts w:ascii="Tahoma" w:eastAsia="MS Reference Sans Serif" w:hAnsi="Tahoma" w:cs="Tahoma"/>
        </w:rPr>
        <w:t>methemoglobin</w:t>
      </w:r>
      <w:proofErr w:type="spellEnd"/>
      <w:r w:rsidRPr="006A7E59">
        <w:rPr>
          <w:rFonts w:ascii="Tahoma" w:eastAsia="MS Reference Sans Serif" w:hAnsi="Tahoma" w:cs="Tahoma"/>
        </w:rPr>
        <w:t xml:space="preserve"> and precipitate it (Heinz bodies).</w:t>
      </w:r>
    </w:p>
    <w:p w:rsidR="006A7E59" w:rsidRDefault="006A7E59" w:rsidP="00771620">
      <w:pPr>
        <w:numPr>
          <w:ilvl w:val="0"/>
          <w:numId w:val="14"/>
        </w:numPr>
        <w:tabs>
          <w:tab w:val="left" w:pos="664"/>
        </w:tabs>
        <w:spacing w:line="360" w:lineRule="auto"/>
        <w:rPr>
          <w:rFonts w:ascii="Tahoma" w:eastAsia="MS Reference Sans Serif" w:hAnsi="Tahoma" w:cs="Tahoma"/>
        </w:rPr>
      </w:pPr>
      <w:r w:rsidRPr="006A7E59">
        <w:rPr>
          <w:rFonts w:ascii="Tahoma" w:eastAsia="MS Reference Sans Serif" w:hAnsi="Tahoma" w:cs="Tahoma"/>
        </w:rPr>
        <w:t xml:space="preserve">Oxidize lipids of RBCs membranes, damaging them and causing </w:t>
      </w:r>
      <w:r w:rsidR="00DE40C2" w:rsidRPr="006A7E59">
        <w:rPr>
          <w:rFonts w:ascii="Tahoma" w:eastAsia="MS Reference Sans Serif" w:hAnsi="Tahoma" w:cs="Tahoma"/>
        </w:rPr>
        <w:t>hemolysis.</w:t>
      </w:r>
    </w:p>
    <w:p w:rsidR="00DE40C2" w:rsidRPr="006A7E59" w:rsidRDefault="00DE40C2" w:rsidP="001E5D23">
      <w:pPr>
        <w:tabs>
          <w:tab w:val="left" w:pos="664"/>
        </w:tabs>
        <w:spacing w:line="360" w:lineRule="auto"/>
        <w:rPr>
          <w:rFonts w:ascii="Tahoma" w:eastAsia="MS Reference Sans Serif" w:hAnsi="Tahoma" w:cs="Tahoma"/>
        </w:rPr>
      </w:pPr>
    </w:p>
    <w:p w:rsidR="006A7E59" w:rsidRPr="00DE40C2" w:rsidRDefault="006A7E59" w:rsidP="00DA2C4A">
      <w:pPr>
        <w:spacing w:line="360" w:lineRule="auto"/>
        <w:ind w:right="120"/>
        <w:jc w:val="center"/>
        <w:rPr>
          <w:rFonts w:ascii="Tahoma" w:eastAsia="Times New Roman" w:hAnsi="Tahoma" w:cs="Tahoma"/>
          <w:sz w:val="20"/>
          <w:szCs w:val="20"/>
        </w:rPr>
      </w:pPr>
      <w:r w:rsidRPr="00DE40C2">
        <w:rPr>
          <w:rFonts w:ascii="Tahoma" w:eastAsia="Times New Roman" w:hAnsi="Tahoma" w:cs="Tahoma"/>
          <w:sz w:val="20"/>
          <w:szCs w:val="20"/>
        </w:rPr>
        <w:lastRenderedPageBreak/>
        <w:t>Glutathione peroxidase</w:t>
      </w:r>
    </w:p>
    <w:p w:rsidR="006A7E59" w:rsidRDefault="006A7E59" w:rsidP="00DE40C2">
      <w:pPr>
        <w:tabs>
          <w:tab w:val="left" w:leader="hyphen" w:pos="3822"/>
          <w:tab w:val="left" w:pos="4141"/>
        </w:tabs>
        <w:spacing w:line="360" w:lineRule="auto"/>
        <w:ind w:left="1040"/>
        <w:jc w:val="both"/>
        <w:rPr>
          <w:rFonts w:ascii="Tahoma" w:eastAsia="Times New Roman" w:hAnsi="Tahoma" w:cs="Tahoma"/>
        </w:rPr>
      </w:pPr>
      <w:r w:rsidRPr="006A7E59">
        <w:rPr>
          <w:rFonts w:ascii="Tahoma" w:eastAsia="Times New Roman" w:hAnsi="Tahoma" w:cs="Tahoma"/>
        </w:rPr>
        <w:t>H</w:t>
      </w:r>
      <w:r w:rsidRPr="00DA2C4A">
        <w:rPr>
          <w:rFonts w:ascii="Tahoma" w:eastAsia="Constantia" w:hAnsi="Tahoma" w:cs="Tahoma"/>
          <w:vertAlign w:val="subscript"/>
        </w:rPr>
        <w:t>2</w:t>
      </w:r>
      <w:r w:rsidR="00DE40C2">
        <w:rPr>
          <w:rFonts w:ascii="Tahoma" w:eastAsia="Times New Roman" w:hAnsi="Tahoma" w:cs="Tahoma"/>
        </w:rPr>
        <w:t>O</w:t>
      </w:r>
      <w:r w:rsidRPr="00DA2C4A">
        <w:rPr>
          <w:rFonts w:ascii="Tahoma" w:eastAsia="Constantia" w:hAnsi="Tahoma" w:cs="Tahoma"/>
          <w:vertAlign w:val="subscript"/>
        </w:rPr>
        <w:t>2</w:t>
      </w:r>
      <w:r w:rsidRPr="006A7E59">
        <w:rPr>
          <w:rFonts w:ascii="Tahoma" w:eastAsia="Times New Roman" w:hAnsi="Tahoma" w:cs="Tahoma"/>
        </w:rPr>
        <w:t xml:space="preserve"> + 2 GSH </w:t>
      </w:r>
      <w:r w:rsidRPr="006A7E59">
        <w:rPr>
          <w:rFonts w:ascii="Tahoma" w:eastAsia="Times New Roman" w:hAnsi="Tahoma" w:cs="Tahoma"/>
        </w:rPr>
        <w:tab/>
      </w:r>
      <w:r w:rsidRPr="006A7E59">
        <w:rPr>
          <w:rFonts w:ascii="Arial" w:eastAsia="Times New Roman" w:hAnsi="Arial" w:cs="Arial"/>
        </w:rPr>
        <w:t>►</w:t>
      </w:r>
      <w:r w:rsidRPr="006A7E59">
        <w:rPr>
          <w:rFonts w:ascii="Tahoma" w:eastAsia="Times New Roman" w:hAnsi="Tahoma" w:cs="Tahoma"/>
        </w:rPr>
        <w:tab/>
        <w:t>GSSG + H</w:t>
      </w:r>
      <w:r w:rsidRPr="006A7E59">
        <w:rPr>
          <w:rFonts w:ascii="Tahoma" w:eastAsia="Times New Roman" w:hAnsi="Tahoma" w:cs="Tahoma"/>
          <w:vertAlign w:val="subscript"/>
        </w:rPr>
        <w:t>2</w:t>
      </w:r>
      <w:r w:rsidR="00DE40C2">
        <w:rPr>
          <w:rFonts w:ascii="Tahoma" w:eastAsia="Times New Roman" w:hAnsi="Tahoma" w:cs="Tahoma"/>
        </w:rPr>
        <w:t>O</w:t>
      </w:r>
    </w:p>
    <w:p w:rsidR="00DE40C2" w:rsidRPr="006A7E59" w:rsidRDefault="00DE40C2" w:rsidP="00DE40C2">
      <w:pPr>
        <w:tabs>
          <w:tab w:val="left" w:leader="hyphen" w:pos="3822"/>
          <w:tab w:val="left" w:pos="4141"/>
        </w:tabs>
        <w:spacing w:line="360" w:lineRule="auto"/>
        <w:ind w:left="1040"/>
        <w:jc w:val="both"/>
        <w:rPr>
          <w:rFonts w:ascii="Tahoma" w:eastAsia="Times New Roman" w:hAnsi="Tahoma" w:cs="Tahoma"/>
        </w:rPr>
      </w:pPr>
    </w:p>
    <w:p w:rsidR="006A7E59" w:rsidRDefault="006A7E59" w:rsidP="00CD083F">
      <w:pPr>
        <w:spacing w:line="360" w:lineRule="auto"/>
        <w:jc w:val="both"/>
        <w:rPr>
          <w:rFonts w:ascii="Tahoma" w:eastAsia="Times New Roman" w:hAnsi="Tahoma" w:cs="Tahoma"/>
        </w:rPr>
      </w:pPr>
      <w:r w:rsidRPr="006A7E59">
        <w:rPr>
          <w:rFonts w:ascii="Tahoma" w:eastAsia="Times New Roman" w:hAnsi="Tahoma" w:cs="Tahoma"/>
        </w:rPr>
        <w:t>So, deficiency of G</w:t>
      </w:r>
      <w:r w:rsidRPr="00DA2C4A">
        <w:rPr>
          <w:rFonts w:ascii="Tahoma" w:eastAsia="Constantia" w:hAnsi="Tahoma" w:cs="Tahoma"/>
        </w:rPr>
        <w:t>6</w:t>
      </w:r>
      <w:r w:rsidRPr="006A7E59">
        <w:rPr>
          <w:rFonts w:ascii="Tahoma" w:eastAsia="Times New Roman" w:hAnsi="Tahoma" w:cs="Tahoma"/>
        </w:rPr>
        <w:t xml:space="preserve">PD </w:t>
      </w:r>
      <w:r w:rsidR="00CD083F" w:rsidRPr="008D3E69">
        <w:rPr>
          <w:rFonts w:ascii="Tahoma" w:hAnsi="Tahoma" w:cs="Tahoma"/>
          <w:b/>
          <w:szCs w:val="30"/>
        </w:rPr>
        <w:sym w:font="Symbol" w:char="F0DE"/>
      </w:r>
      <w:r w:rsidR="00CD083F" w:rsidRPr="008D3E69">
        <w:rPr>
          <w:rFonts w:ascii="Tahoma" w:hAnsi="Tahoma" w:cs="Tahoma"/>
          <w:b/>
          <w:szCs w:val="30"/>
        </w:rPr>
        <w:sym w:font="Symbol" w:char="F0DE"/>
      </w:r>
      <w:r w:rsidR="00CD083F" w:rsidRPr="008D3E69">
        <w:rPr>
          <w:rFonts w:ascii="Tahoma" w:hAnsi="Tahoma" w:cs="Tahoma"/>
          <w:b/>
          <w:szCs w:val="30"/>
        </w:rPr>
        <w:sym w:font="Symbol" w:char="F0DE"/>
      </w:r>
      <w:r w:rsidRPr="006A7E59">
        <w:rPr>
          <w:rFonts w:ascii="Tahoma" w:eastAsia="Times New Roman" w:hAnsi="Tahoma" w:cs="Tahoma"/>
        </w:rPr>
        <w:t xml:space="preserve"> </w:t>
      </w:r>
      <w:r w:rsidR="00CD083F">
        <w:rPr>
          <w:rFonts w:ascii="Tahoma" w:eastAsia="Times New Roman" w:hAnsi="Tahoma" w:cs="Tahoma"/>
        </w:rPr>
        <w:t>decrease</w:t>
      </w:r>
      <w:r w:rsidRPr="006A7E59">
        <w:rPr>
          <w:rFonts w:ascii="Tahoma" w:eastAsia="Times New Roman" w:hAnsi="Tahoma" w:cs="Tahoma"/>
        </w:rPr>
        <w:t xml:space="preserve"> NADPH.H</w:t>
      </w:r>
      <w:r w:rsidRPr="006A7E59">
        <w:rPr>
          <w:rFonts w:ascii="Tahoma" w:eastAsia="Times New Roman" w:hAnsi="Tahoma" w:cs="Tahoma"/>
          <w:vertAlign w:val="superscript"/>
        </w:rPr>
        <w:t>+</w:t>
      </w:r>
      <w:r w:rsidRPr="006A7E59">
        <w:rPr>
          <w:rFonts w:ascii="Tahoma" w:eastAsia="Times New Roman" w:hAnsi="Tahoma" w:cs="Tahoma"/>
        </w:rPr>
        <w:t xml:space="preserve"> </w:t>
      </w:r>
      <w:r w:rsidR="00CD083F" w:rsidRPr="008D3E69">
        <w:rPr>
          <w:rFonts w:ascii="Tahoma" w:hAnsi="Tahoma" w:cs="Tahoma"/>
          <w:b/>
          <w:szCs w:val="30"/>
        </w:rPr>
        <w:sym w:font="Symbol" w:char="F0DE"/>
      </w:r>
      <w:r w:rsidR="00CD083F" w:rsidRPr="008D3E69">
        <w:rPr>
          <w:rFonts w:ascii="Tahoma" w:hAnsi="Tahoma" w:cs="Tahoma"/>
          <w:b/>
          <w:szCs w:val="30"/>
        </w:rPr>
        <w:sym w:font="Symbol" w:char="F0DE"/>
      </w:r>
      <w:r w:rsidR="00CD083F" w:rsidRPr="008D3E69">
        <w:rPr>
          <w:rFonts w:ascii="Tahoma" w:hAnsi="Tahoma" w:cs="Tahoma"/>
          <w:b/>
          <w:szCs w:val="30"/>
        </w:rPr>
        <w:sym w:font="Symbol" w:char="F0DE"/>
      </w:r>
      <w:r w:rsidRPr="006A7E59">
        <w:rPr>
          <w:rFonts w:ascii="Tahoma" w:eastAsia="Times New Roman" w:hAnsi="Tahoma" w:cs="Tahoma"/>
        </w:rPr>
        <w:t xml:space="preserve"> </w:t>
      </w:r>
      <w:r w:rsidR="00CD083F">
        <w:rPr>
          <w:rFonts w:ascii="Tahoma" w:eastAsia="Times New Roman" w:hAnsi="Tahoma" w:cs="Tahoma"/>
        </w:rPr>
        <w:t>decrease</w:t>
      </w:r>
      <w:r w:rsidRPr="006A7E59">
        <w:rPr>
          <w:rFonts w:ascii="Tahoma" w:eastAsia="Times New Roman" w:hAnsi="Tahoma" w:cs="Tahoma"/>
        </w:rPr>
        <w:t xml:space="preserve"> reduced Glutathione </w:t>
      </w:r>
      <w:r w:rsidR="00CD083F" w:rsidRPr="008D3E69">
        <w:rPr>
          <w:rFonts w:ascii="Tahoma" w:hAnsi="Tahoma" w:cs="Tahoma"/>
          <w:b/>
          <w:szCs w:val="30"/>
        </w:rPr>
        <w:sym w:font="Symbol" w:char="F0DE"/>
      </w:r>
      <w:r w:rsidR="00CD083F" w:rsidRPr="008D3E69">
        <w:rPr>
          <w:rFonts w:ascii="Tahoma" w:hAnsi="Tahoma" w:cs="Tahoma"/>
          <w:b/>
          <w:szCs w:val="30"/>
        </w:rPr>
        <w:sym w:font="Symbol" w:char="F0DE"/>
      </w:r>
      <w:r w:rsidR="00CD083F" w:rsidRPr="008D3E69">
        <w:rPr>
          <w:rFonts w:ascii="Tahoma" w:hAnsi="Tahoma" w:cs="Tahoma"/>
          <w:b/>
          <w:szCs w:val="30"/>
        </w:rPr>
        <w:sym w:font="Symbol" w:char="F0DE"/>
      </w:r>
      <w:r w:rsidRPr="006A7E59">
        <w:rPr>
          <w:rFonts w:ascii="Tahoma" w:eastAsia="Times New Roman" w:hAnsi="Tahoma" w:cs="Tahoma"/>
        </w:rPr>
        <w:t xml:space="preserve">accumulation of </w:t>
      </w:r>
      <w:r w:rsidRPr="00DA2C4A">
        <w:rPr>
          <w:rFonts w:ascii="Tahoma" w:eastAsia="MS Reference Sans Serif" w:hAnsi="Tahoma" w:cs="Tahoma"/>
        </w:rPr>
        <w:t>H</w:t>
      </w:r>
      <w:r w:rsidRPr="00DA2C4A">
        <w:rPr>
          <w:rFonts w:ascii="Tahoma" w:eastAsia="MS Reference Sans Serif" w:hAnsi="Tahoma" w:cs="Tahoma"/>
          <w:vertAlign w:val="subscript"/>
        </w:rPr>
        <w:t>2</w:t>
      </w:r>
      <w:r w:rsidRPr="00DA2C4A">
        <w:rPr>
          <w:rFonts w:ascii="Tahoma" w:eastAsia="MS Reference Sans Serif" w:hAnsi="Tahoma" w:cs="Tahoma"/>
        </w:rPr>
        <w:t>0</w:t>
      </w:r>
      <w:r w:rsidRPr="00DA2C4A">
        <w:rPr>
          <w:rFonts w:ascii="Tahoma" w:eastAsia="MS Reference Sans Serif" w:hAnsi="Tahoma" w:cs="Tahoma"/>
          <w:vertAlign w:val="subscript"/>
        </w:rPr>
        <w:t>2</w:t>
      </w:r>
      <w:r w:rsidRPr="00DA2C4A">
        <w:rPr>
          <w:rFonts w:ascii="Tahoma" w:eastAsia="MS Reference Sans Serif" w:hAnsi="Tahoma" w:cs="Tahoma"/>
        </w:rPr>
        <w:t xml:space="preserve"> </w:t>
      </w:r>
      <w:r w:rsidR="00CD083F" w:rsidRPr="008D3E69">
        <w:rPr>
          <w:rFonts w:ascii="Tahoma" w:hAnsi="Tahoma" w:cs="Tahoma"/>
          <w:b/>
          <w:szCs w:val="30"/>
        </w:rPr>
        <w:sym w:font="Symbol" w:char="F0DE"/>
      </w:r>
      <w:r w:rsidR="00CD083F" w:rsidRPr="008D3E69">
        <w:rPr>
          <w:rFonts w:ascii="Tahoma" w:hAnsi="Tahoma" w:cs="Tahoma"/>
          <w:b/>
          <w:szCs w:val="30"/>
        </w:rPr>
        <w:sym w:font="Symbol" w:char="F0DE"/>
      </w:r>
      <w:r w:rsidR="00CD083F" w:rsidRPr="008D3E69">
        <w:rPr>
          <w:rFonts w:ascii="Tahoma" w:hAnsi="Tahoma" w:cs="Tahoma"/>
          <w:b/>
          <w:szCs w:val="30"/>
        </w:rPr>
        <w:sym w:font="Symbol" w:char="F0DE"/>
      </w:r>
      <w:r w:rsidRPr="006A7E59">
        <w:rPr>
          <w:rFonts w:ascii="Tahoma" w:eastAsia="Times New Roman" w:hAnsi="Tahoma" w:cs="Tahoma"/>
        </w:rPr>
        <w:t xml:space="preserve"> hemolysis of RBCs.</w:t>
      </w:r>
    </w:p>
    <w:p w:rsidR="00DE40C2" w:rsidRPr="006A7E59" w:rsidRDefault="00DE40C2" w:rsidP="00DA2C4A">
      <w:pPr>
        <w:spacing w:line="360" w:lineRule="auto"/>
        <w:jc w:val="both"/>
        <w:rPr>
          <w:rFonts w:ascii="Tahoma" w:eastAsia="Times New Roman" w:hAnsi="Tahoma" w:cs="Tahoma"/>
        </w:rPr>
      </w:pPr>
    </w:p>
    <w:p w:rsidR="006A7E59" w:rsidRPr="006A7E59" w:rsidRDefault="00DE40C2" w:rsidP="00DE40C2">
      <w:pPr>
        <w:tabs>
          <w:tab w:val="left" w:pos="254"/>
        </w:tabs>
        <w:spacing w:line="360" w:lineRule="auto"/>
        <w:jc w:val="both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-</w:t>
      </w:r>
      <w:r w:rsidR="006A7E59" w:rsidRPr="006A7E59">
        <w:rPr>
          <w:rFonts w:ascii="Tahoma" w:eastAsia="Times New Roman" w:hAnsi="Tahoma" w:cs="Tahoma"/>
          <w:b/>
          <w:bCs/>
        </w:rPr>
        <w:t>Clinically</w:t>
      </w:r>
    </w:p>
    <w:p w:rsidR="006A7E59" w:rsidRPr="006A7E59" w:rsidRDefault="006A7E59" w:rsidP="00DA2C4A">
      <w:pPr>
        <w:spacing w:line="360" w:lineRule="auto"/>
        <w:ind w:left="880" w:hanging="280"/>
        <w:rPr>
          <w:rFonts w:ascii="Tahoma" w:eastAsia="Times New Roman" w:hAnsi="Tahoma" w:cs="Tahoma"/>
        </w:rPr>
      </w:pPr>
      <w:r w:rsidRPr="006A7E59">
        <w:rPr>
          <w:rFonts w:ascii="Tahoma" w:eastAsia="Times New Roman" w:hAnsi="Tahoma" w:cs="Tahoma"/>
        </w:rPr>
        <w:t xml:space="preserve">1) The mutation causing such deficiency </w:t>
      </w:r>
      <w:r w:rsidR="00DE40C2" w:rsidRPr="006A7E59">
        <w:rPr>
          <w:rFonts w:ascii="Tahoma" w:eastAsia="Times New Roman" w:hAnsi="Tahoma" w:cs="Tahoma"/>
        </w:rPr>
        <w:t>occurs</w:t>
      </w:r>
      <w:r w:rsidRPr="006A7E59">
        <w:rPr>
          <w:rFonts w:ascii="Tahoma" w:eastAsia="Times New Roman" w:hAnsi="Tahoma" w:cs="Tahoma"/>
        </w:rPr>
        <w:t xml:space="preserve"> in many individuals without any symptoms under normal conditions.</w:t>
      </w:r>
    </w:p>
    <w:p w:rsidR="006A7E59" w:rsidRPr="006A7E59" w:rsidRDefault="006A7E59" w:rsidP="00DE40C2">
      <w:pPr>
        <w:spacing w:line="360" w:lineRule="auto"/>
        <w:ind w:left="940" w:hanging="300"/>
        <w:rPr>
          <w:rFonts w:ascii="Tahoma" w:eastAsia="Times New Roman" w:hAnsi="Tahoma" w:cs="Tahoma"/>
        </w:rPr>
      </w:pPr>
      <w:r w:rsidRPr="006A7E59">
        <w:rPr>
          <w:rFonts w:ascii="Tahoma" w:eastAsia="Times New Roman" w:hAnsi="Tahoma" w:cs="Tahoma"/>
        </w:rPr>
        <w:t xml:space="preserve">2) Patients with enzyme deficiency show acute attacks of hemolytic </w:t>
      </w:r>
      <w:r w:rsidR="00DE40C2" w:rsidRPr="006A7E59">
        <w:rPr>
          <w:rFonts w:ascii="Tahoma" w:eastAsia="Times New Roman" w:hAnsi="Tahoma" w:cs="Tahoma"/>
        </w:rPr>
        <w:t>anemia</w:t>
      </w:r>
      <w:r w:rsidRPr="006A7E59">
        <w:rPr>
          <w:rFonts w:ascii="Tahoma" w:eastAsia="Times New Roman" w:hAnsi="Tahoma" w:cs="Tahoma"/>
        </w:rPr>
        <w:t xml:space="preserve"> in the form of severe jaundice and decreased hemoglobin concentration when exposed to certain oxidizing agents (leading to increased </w:t>
      </w:r>
      <w:r w:rsidR="00DE40C2" w:rsidRPr="006A7E59">
        <w:rPr>
          <w:rFonts w:ascii="Tahoma" w:eastAsia="Times New Roman" w:hAnsi="Tahoma" w:cs="Tahoma"/>
        </w:rPr>
        <w:t>H</w:t>
      </w:r>
      <w:r w:rsidR="00DE40C2" w:rsidRPr="00DA2C4A">
        <w:rPr>
          <w:rFonts w:ascii="Tahoma" w:eastAsia="Constantia" w:hAnsi="Tahoma" w:cs="Tahoma"/>
          <w:vertAlign w:val="subscript"/>
        </w:rPr>
        <w:t>2</w:t>
      </w:r>
      <w:r w:rsidR="00DE40C2">
        <w:rPr>
          <w:rFonts w:ascii="Tahoma" w:eastAsia="Times New Roman" w:hAnsi="Tahoma" w:cs="Tahoma"/>
        </w:rPr>
        <w:t>O</w:t>
      </w:r>
      <w:r w:rsidR="00DE40C2" w:rsidRPr="00DA2C4A">
        <w:rPr>
          <w:rFonts w:ascii="Tahoma" w:eastAsia="Constantia" w:hAnsi="Tahoma" w:cs="Tahoma"/>
          <w:vertAlign w:val="subscript"/>
        </w:rPr>
        <w:t>2</w:t>
      </w:r>
      <w:r w:rsidRPr="006A7E59">
        <w:rPr>
          <w:rFonts w:ascii="Tahoma" w:eastAsia="Times New Roman" w:hAnsi="Tahoma" w:cs="Tahoma"/>
        </w:rPr>
        <w:t>:-</w:t>
      </w:r>
    </w:p>
    <w:p w:rsidR="006A7E59" w:rsidRPr="006A7E59" w:rsidRDefault="006A7E59" w:rsidP="00771620">
      <w:pPr>
        <w:numPr>
          <w:ilvl w:val="0"/>
          <w:numId w:val="15"/>
        </w:numPr>
        <w:tabs>
          <w:tab w:val="left" w:pos="904"/>
        </w:tabs>
        <w:spacing w:line="360" w:lineRule="auto"/>
        <w:jc w:val="both"/>
        <w:rPr>
          <w:rFonts w:ascii="Tahoma" w:eastAsia="Times New Roman" w:hAnsi="Tahoma" w:cs="Tahoma"/>
        </w:rPr>
      </w:pPr>
      <w:r w:rsidRPr="006A7E59">
        <w:rPr>
          <w:rFonts w:ascii="Tahoma" w:eastAsia="Times New Roman" w:hAnsi="Tahoma" w:cs="Tahoma"/>
        </w:rPr>
        <w:t>Fava beans.</w:t>
      </w:r>
    </w:p>
    <w:p w:rsidR="006A7E59" w:rsidRPr="006A7E59" w:rsidRDefault="006A7E59" w:rsidP="00771620">
      <w:pPr>
        <w:numPr>
          <w:ilvl w:val="0"/>
          <w:numId w:val="15"/>
        </w:numPr>
        <w:tabs>
          <w:tab w:val="left" w:pos="958"/>
        </w:tabs>
        <w:spacing w:line="360" w:lineRule="auto"/>
        <w:jc w:val="both"/>
        <w:rPr>
          <w:rFonts w:ascii="Tahoma" w:eastAsia="Times New Roman" w:hAnsi="Tahoma" w:cs="Tahoma"/>
        </w:rPr>
      </w:pPr>
      <w:proofErr w:type="spellStart"/>
      <w:r w:rsidRPr="006A7E59">
        <w:rPr>
          <w:rFonts w:ascii="Tahoma" w:eastAsia="Times New Roman" w:hAnsi="Tahoma" w:cs="Tahoma"/>
        </w:rPr>
        <w:t>Antimalrial</w:t>
      </w:r>
      <w:proofErr w:type="spellEnd"/>
      <w:r w:rsidRPr="006A7E59">
        <w:rPr>
          <w:rFonts w:ascii="Tahoma" w:eastAsia="Times New Roman" w:hAnsi="Tahoma" w:cs="Tahoma"/>
        </w:rPr>
        <w:t xml:space="preserve"> drugs.</w:t>
      </w:r>
    </w:p>
    <w:p w:rsidR="006A7E59" w:rsidRPr="006A7E59" w:rsidRDefault="006A7E59" w:rsidP="00771620">
      <w:pPr>
        <w:numPr>
          <w:ilvl w:val="0"/>
          <w:numId w:val="15"/>
        </w:numPr>
        <w:tabs>
          <w:tab w:val="left" w:pos="1005"/>
        </w:tabs>
        <w:spacing w:line="360" w:lineRule="auto"/>
        <w:jc w:val="both"/>
        <w:rPr>
          <w:rFonts w:ascii="Tahoma" w:eastAsia="Times New Roman" w:hAnsi="Tahoma" w:cs="Tahoma"/>
        </w:rPr>
      </w:pPr>
      <w:r w:rsidRPr="006A7E59">
        <w:rPr>
          <w:rFonts w:ascii="Tahoma" w:eastAsia="Times New Roman" w:hAnsi="Tahoma" w:cs="Tahoma"/>
        </w:rPr>
        <w:t>Antibiotics as streptomycin and sulfonamides.</w:t>
      </w:r>
    </w:p>
    <w:p w:rsidR="006A7E59" w:rsidRDefault="006A7E59" w:rsidP="00771620">
      <w:pPr>
        <w:numPr>
          <w:ilvl w:val="0"/>
          <w:numId w:val="15"/>
        </w:numPr>
        <w:tabs>
          <w:tab w:val="left" w:pos="1005"/>
        </w:tabs>
        <w:spacing w:line="360" w:lineRule="auto"/>
        <w:jc w:val="both"/>
        <w:rPr>
          <w:rFonts w:ascii="Tahoma" w:eastAsia="Times New Roman" w:hAnsi="Tahoma" w:cs="Tahoma"/>
        </w:rPr>
      </w:pPr>
      <w:r w:rsidRPr="006A7E59">
        <w:rPr>
          <w:rFonts w:ascii="Tahoma" w:eastAsia="Times New Roman" w:hAnsi="Tahoma" w:cs="Tahoma"/>
        </w:rPr>
        <w:t>Under stress conditions.</w:t>
      </w:r>
    </w:p>
    <w:p w:rsidR="001E5D23" w:rsidRPr="006A7E59" w:rsidRDefault="001E5D23" w:rsidP="001E5D23">
      <w:pPr>
        <w:tabs>
          <w:tab w:val="left" w:pos="1005"/>
        </w:tabs>
        <w:spacing w:line="360" w:lineRule="auto"/>
        <w:jc w:val="both"/>
        <w:rPr>
          <w:rFonts w:ascii="Tahoma" w:eastAsia="Times New Roman" w:hAnsi="Tahoma" w:cs="Tahoma"/>
        </w:rPr>
      </w:pPr>
    </w:p>
    <w:p w:rsidR="006A7E59" w:rsidRPr="006A7E59" w:rsidRDefault="00DE40C2" w:rsidP="00DA2C4A">
      <w:pPr>
        <w:spacing w:line="360" w:lineRule="auto"/>
        <w:jc w:val="both"/>
        <w:rPr>
          <w:rFonts w:ascii="Tahoma" w:eastAsia="Times New Roman" w:hAnsi="Tahoma" w:cs="Tahoma"/>
          <w:b/>
          <w:bCs/>
        </w:rPr>
      </w:pPr>
      <w:r>
        <w:rPr>
          <w:rFonts w:ascii="Arial" w:eastAsia="Times New Roman" w:hAnsi="Arial" w:cs="Arial"/>
          <w:b/>
          <w:bCs/>
        </w:rPr>
        <w:t>-</w:t>
      </w:r>
      <w:r w:rsidR="006A7E59" w:rsidRPr="006A7E59">
        <w:rPr>
          <w:rFonts w:ascii="Tahoma" w:eastAsia="Times New Roman" w:hAnsi="Tahoma" w:cs="Tahoma"/>
          <w:b/>
          <w:bCs/>
        </w:rPr>
        <w:t>Treatment</w:t>
      </w:r>
      <w:r w:rsidR="001E5D23">
        <w:rPr>
          <w:rFonts w:ascii="Tahoma" w:eastAsia="Times New Roman" w:hAnsi="Tahoma" w:cs="Tahoma"/>
          <w:b/>
          <w:bCs/>
        </w:rPr>
        <w:t>:</w:t>
      </w:r>
    </w:p>
    <w:p w:rsidR="006A7E59" w:rsidRPr="006A7E59" w:rsidRDefault="006A7E59" w:rsidP="00771620">
      <w:pPr>
        <w:numPr>
          <w:ilvl w:val="0"/>
          <w:numId w:val="16"/>
        </w:numPr>
        <w:tabs>
          <w:tab w:val="left" w:pos="275"/>
        </w:tabs>
        <w:spacing w:line="360" w:lineRule="auto"/>
        <w:rPr>
          <w:rFonts w:ascii="Tahoma" w:eastAsia="Times New Roman" w:hAnsi="Tahoma" w:cs="Tahoma"/>
        </w:rPr>
      </w:pPr>
      <w:r w:rsidRPr="006A7E59">
        <w:rPr>
          <w:rFonts w:ascii="Tahoma" w:eastAsia="Times New Roman" w:hAnsi="Tahoma" w:cs="Tahoma"/>
        </w:rPr>
        <w:t xml:space="preserve">When hemolysis </w:t>
      </w:r>
      <w:r w:rsidR="00DE40C2" w:rsidRPr="006A7E59">
        <w:rPr>
          <w:rFonts w:ascii="Tahoma" w:eastAsia="Times New Roman" w:hAnsi="Tahoma" w:cs="Tahoma"/>
        </w:rPr>
        <w:t>occurs</w:t>
      </w:r>
      <w:r w:rsidRPr="006A7E59">
        <w:rPr>
          <w:rFonts w:ascii="Tahoma" w:eastAsia="Times New Roman" w:hAnsi="Tahoma" w:cs="Tahoma"/>
        </w:rPr>
        <w:t xml:space="preserve">, life saving measures should be </w:t>
      </w:r>
      <w:r w:rsidRPr="006A7E59">
        <w:rPr>
          <w:rFonts w:ascii="Tahoma" w:eastAsia="Times New Roman" w:hAnsi="Tahoma" w:cs="Tahoma"/>
        </w:rPr>
        <w:lastRenderedPageBreak/>
        <w:t>taken to save the life of the baby and prevent renal failure.</w:t>
      </w:r>
    </w:p>
    <w:p w:rsidR="006A7E59" w:rsidRDefault="006A7E59" w:rsidP="00771620">
      <w:pPr>
        <w:numPr>
          <w:ilvl w:val="0"/>
          <w:numId w:val="16"/>
        </w:numPr>
        <w:tabs>
          <w:tab w:val="left" w:pos="333"/>
        </w:tabs>
        <w:spacing w:line="360" w:lineRule="auto"/>
        <w:jc w:val="both"/>
        <w:rPr>
          <w:rFonts w:ascii="Tahoma" w:eastAsia="Times New Roman" w:hAnsi="Tahoma" w:cs="Tahoma"/>
        </w:rPr>
      </w:pPr>
      <w:r w:rsidRPr="006A7E59">
        <w:rPr>
          <w:rFonts w:ascii="Tahoma" w:eastAsia="Times New Roman" w:hAnsi="Tahoma" w:cs="Tahoma"/>
        </w:rPr>
        <w:t>Many individuals having this defect are cured spontaneously during adult life.</w:t>
      </w:r>
    </w:p>
    <w:p w:rsidR="00CD083F" w:rsidRDefault="00CD083F" w:rsidP="00CD083F">
      <w:pPr>
        <w:tabs>
          <w:tab w:val="left" w:pos="333"/>
        </w:tabs>
        <w:spacing w:line="360" w:lineRule="auto"/>
        <w:jc w:val="both"/>
        <w:rPr>
          <w:rFonts w:ascii="Tahoma" w:eastAsia="Times New Roman" w:hAnsi="Tahoma" w:cs="Tahoma"/>
        </w:rPr>
      </w:pPr>
    </w:p>
    <w:p w:rsidR="00CD083F" w:rsidRPr="006A7E59" w:rsidRDefault="00CD083F" w:rsidP="00CD083F">
      <w:pPr>
        <w:tabs>
          <w:tab w:val="left" w:pos="333"/>
        </w:tabs>
        <w:spacing w:line="360" w:lineRule="auto"/>
        <w:jc w:val="both"/>
        <w:rPr>
          <w:rFonts w:ascii="Tahoma" w:eastAsia="Times New Roman" w:hAnsi="Tahoma" w:cs="Tahoma"/>
        </w:rPr>
      </w:pPr>
    </w:p>
    <w:p w:rsidR="006A7E59" w:rsidRPr="006A7E59" w:rsidRDefault="006A7E59" w:rsidP="00DA2C4A">
      <w:pPr>
        <w:keepNext/>
        <w:keepLines/>
        <w:spacing w:line="360" w:lineRule="auto"/>
        <w:ind w:right="420"/>
        <w:jc w:val="center"/>
        <w:outlineLvl w:val="1"/>
        <w:rPr>
          <w:rFonts w:ascii="Tahoma" w:eastAsia="Times New Roman" w:hAnsi="Tahoma" w:cs="Tahoma"/>
          <w:b/>
          <w:bCs/>
        </w:rPr>
      </w:pPr>
      <w:r w:rsidRPr="006A7E59">
        <w:rPr>
          <w:rFonts w:ascii="Tahoma" w:eastAsia="Times New Roman" w:hAnsi="Tahoma" w:cs="Tahoma"/>
          <w:b/>
          <w:bCs/>
        </w:rPr>
        <w:t>Diseases associated impaired uronic acid pathway</w:t>
      </w:r>
      <w:r w:rsidRPr="006A7E59">
        <w:rPr>
          <w:rFonts w:ascii="Tahoma" w:eastAsia="Times New Roman" w:hAnsi="Tahoma" w:cs="Tahoma"/>
          <w:b/>
          <w:bCs/>
        </w:rPr>
        <w:br/>
        <w:t xml:space="preserve">Essential </w:t>
      </w:r>
      <w:proofErr w:type="spellStart"/>
      <w:r w:rsidRPr="006A7E59">
        <w:rPr>
          <w:rFonts w:ascii="Tahoma" w:eastAsia="Times New Roman" w:hAnsi="Tahoma" w:cs="Tahoma"/>
          <w:b/>
          <w:bCs/>
        </w:rPr>
        <w:t>pentosuria</w:t>
      </w:r>
      <w:proofErr w:type="spellEnd"/>
      <w:r w:rsidRPr="006A7E59">
        <w:rPr>
          <w:rFonts w:ascii="Tahoma" w:eastAsia="Times New Roman" w:hAnsi="Tahoma" w:cs="Tahoma"/>
          <w:b/>
          <w:bCs/>
        </w:rPr>
        <w:t>.</w:t>
      </w:r>
    </w:p>
    <w:p w:rsidR="006A7E59" w:rsidRPr="001E5D23" w:rsidRDefault="00DE40C2" w:rsidP="00DE40C2">
      <w:pPr>
        <w:spacing w:after="20" w:line="360" w:lineRule="auto"/>
        <w:jc w:val="both"/>
        <w:rPr>
          <w:rFonts w:ascii="Tahoma" w:eastAsia="Times New Roman" w:hAnsi="Tahoma" w:cs="Tahoma"/>
          <w:b/>
          <w:bCs/>
        </w:rPr>
      </w:pPr>
      <w:r w:rsidRPr="001E5D23">
        <w:rPr>
          <w:rFonts w:ascii="Arial" w:eastAsia="Times New Roman" w:hAnsi="Arial" w:cs="Arial"/>
          <w:b/>
          <w:bCs/>
        </w:rPr>
        <w:t>-</w:t>
      </w:r>
      <w:r w:rsidR="00C22449" w:rsidRPr="001E5D23">
        <w:rPr>
          <w:rFonts w:ascii="Tahoma" w:eastAsia="Times New Roman" w:hAnsi="Tahoma" w:cs="Tahoma"/>
          <w:b/>
          <w:bCs/>
        </w:rPr>
        <w:t>Defect:</w:t>
      </w:r>
    </w:p>
    <w:p w:rsidR="006A7E59" w:rsidRDefault="006A7E59" w:rsidP="00DA2C4A">
      <w:pPr>
        <w:spacing w:line="360" w:lineRule="auto"/>
        <w:jc w:val="both"/>
        <w:rPr>
          <w:rFonts w:ascii="Tahoma" w:eastAsia="Times New Roman" w:hAnsi="Tahoma" w:cs="Tahoma"/>
        </w:rPr>
      </w:pPr>
      <w:proofErr w:type="gramStart"/>
      <w:r w:rsidRPr="006A7E59">
        <w:rPr>
          <w:rFonts w:ascii="Tahoma" w:eastAsia="Times New Roman" w:hAnsi="Tahoma" w:cs="Tahoma"/>
        </w:rPr>
        <w:t>Hereditary absence of L-xylitol dehydrogenase.</w:t>
      </w:r>
      <w:proofErr w:type="gramEnd"/>
    </w:p>
    <w:p w:rsidR="001E5D23" w:rsidRPr="006A7E59" w:rsidRDefault="001E5D23" w:rsidP="00DA2C4A">
      <w:pPr>
        <w:spacing w:line="360" w:lineRule="auto"/>
        <w:jc w:val="both"/>
        <w:rPr>
          <w:rFonts w:ascii="Tahoma" w:eastAsia="Times New Roman" w:hAnsi="Tahoma" w:cs="Tahoma"/>
        </w:rPr>
      </w:pPr>
    </w:p>
    <w:p w:rsidR="006A7E59" w:rsidRPr="001E5D23" w:rsidRDefault="001E5D23" w:rsidP="001E5D23">
      <w:pPr>
        <w:tabs>
          <w:tab w:val="left" w:pos="235"/>
        </w:tabs>
        <w:spacing w:line="360" w:lineRule="auto"/>
        <w:jc w:val="both"/>
        <w:rPr>
          <w:rFonts w:ascii="Tahoma" w:eastAsia="Times New Roman" w:hAnsi="Tahoma" w:cs="Tahoma"/>
          <w:b/>
          <w:bCs/>
        </w:rPr>
      </w:pPr>
      <w:r w:rsidRPr="001E5D23">
        <w:rPr>
          <w:rFonts w:ascii="Tahoma" w:eastAsia="Times New Roman" w:hAnsi="Tahoma" w:cs="Tahoma"/>
          <w:b/>
          <w:bCs/>
        </w:rPr>
        <w:t>-</w:t>
      </w:r>
      <w:r w:rsidR="006A7E59" w:rsidRPr="001E5D23">
        <w:rPr>
          <w:rFonts w:ascii="Tahoma" w:eastAsia="Times New Roman" w:hAnsi="Tahoma" w:cs="Tahoma"/>
          <w:b/>
          <w:bCs/>
        </w:rPr>
        <w:t>Pathophysiology:</w:t>
      </w:r>
    </w:p>
    <w:p w:rsidR="006A7E59" w:rsidRPr="006A7E59" w:rsidRDefault="001E5D23" w:rsidP="001E5D23">
      <w:pPr>
        <w:tabs>
          <w:tab w:val="left" w:pos="692"/>
        </w:tabs>
        <w:spacing w:line="36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-</w:t>
      </w:r>
      <w:r w:rsidR="006A7E59" w:rsidRPr="006A7E59">
        <w:rPr>
          <w:rFonts w:ascii="Tahoma" w:eastAsia="Times New Roman" w:hAnsi="Tahoma" w:cs="Tahoma"/>
        </w:rPr>
        <w:t>Failure of conversion of L-</w:t>
      </w:r>
      <w:proofErr w:type="spellStart"/>
      <w:r w:rsidR="006A7E59" w:rsidRPr="006A7E59">
        <w:rPr>
          <w:rFonts w:ascii="Tahoma" w:eastAsia="Times New Roman" w:hAnsi="Tahoma" w:cs="Tahoma"/>
        </w:rPr>
        <w:t>xylulose</w:t>
      </w:r>
      <w:proofErr w:type="spellEnd"/>
      <w:r w:rsidR="006A7E59" w:rsidRPr="006A7E59">
        <w:rPr>
          <w:rFonts w:ascii="Tahoma" w:eastAsia="Times New Roman" w:hAnsi="Tahoma" w:cs="Tahoma"/>
        </w:rPr>
        <w:t xml:space="preserve"> (produced from </w:t>
      </w:r>
      <w:proofErr w:type="spellStart"/>
      <w:r w:rsidR="006A7E59" w:rsidRPr="006A7E59">
        <w:rPr>
          <w:rFonts w:ascii="Tahoma" w:eastAsia="Times New Roman" w:hAnsi="Tahoma" w:cs="Tahoma"/>
        </w:rPr>
        <w:t>uronic</w:t>
      </w:r>
      <w:proofErr w:type="spellEnd"/>
      <w:r w:rsidR="006A7E59" w:rsidRPr="006A7E59">
        <w:rPr>
          <w:rFonts w:ascii="Tahoma" w:eastAsia="Times New Roman" w:hAnsi="Tahoma" w:cs="Tahoma"/>
        </w:rPr>
        <w:t xml:space="preserve"> acid pathway not from diet) to D-</w:t>
      </w:r>
      <w:proofErr w:type="spellStart"/>
      <w:r w:rsidR="006A7E59" w:rsidRPr="006A7E59">
        <w:rPr>
          <w:rFonts w:ascii="Tahoma" w:eastAsia="Times New Roman" w:hAnsi="Tahoma" w:cs="Tahoma"/>
        </w:rPr>
        <w:t>xy</w:t>
      </w:r>
      <w:r w:rsidR="00DE40C2">
        <w:rPr>
          <w:rFonts w:ascii="Tahoma" w:eastAsia="Times New Roman" w:hAnsi="Tahoma" w:cs="Tahoma"/>
        </w:rPr>
        <w:t>L</w:t>
      </w:r>
      <w:r w:rsidR="006A7E59" w:rsidRPr="006A7E59">
        <w:rPr>
          <w:rFonts w:ascii="Tahoma" w:eastAsia="Times New Roman" w:hAnsi="Tahoma" w:cs="Tahoma"/>
        </w:rPr>
        <w:t>ulose</w:t>
      </w:r>
      <w:proofErr w:type="spellEnd"/>
      <w:r w:rsidR="006A7E59" w:rsidRPr="006A7E59">
        <w:rPr>
          <w:rFonts w:ascii="Tahoma" w:eastAsia="Times New Roman" w:hAnsi="Tahoma" w:cs="Tahoma"/>
        </w:rPr>
        <w:t>.</w:t>
      </w:r>
    </w:p>
    <w:p w:rsidR="006A7E59" w:rsidRDefault="001E5D23" w:rsidP="001E5D23">
      <w:pPr>
        <w:tabs>
          <w:tab w:val="left" w:pos="692"/>
        </w:tabs>
        <w:spacing w:line="36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-</w:t>
      </w:r>
      <w:r w:rsidR="006A7E59" w:rsidRPr="006A7E59">
        <w:rPr>
          <w:rFonts w:ascii="Tahoma" w:eastAsia="Times New Roman" w:hAnsi="Tahoma" w:cs="Tahoma"/>
        </w:rPr>
        <w:t>L-</w:t>
      </w:r>
      <w:proofErr w:type="spellStart"/>
      <w:r w:rsidR="006A7E59" w:rsidRPr="006A7E59">
        <w:rPr>
          <w:rFonts w:ascii="Tahoma" w:eastAsia="Times New Roman" w:hAnsi="Tahoma" w:cs="Tahoma"/>
        </w:rPr>
        <w:t>xylu</w:t>
      </w:r>
      <w:r w:rsidR="00DE40C2">
        <w:rPr>
          <w:rFonts w:ascii="Tahoma" w:eastAsia="Times New Roman" w:hAnsi="Tahoma" w:cs="Tahoma"/>
        </w:rPr>
        <w:t>l</w:t>
      </w:r>
      <w:r w:rsidR="006A7E59" w:rsidRPr="006A7E59">
        <w:rPr>
          <w:rFonts w:ascii="Tahoma" w:eastAsia="Times New Roman" w:hAnsi="Tahoma" w:cs="Tahoma"/>
        </w:rPr>
        <w:t>ose</w:t>
      </w:r>
      <w:proofErr w:type="spellEnd"/>
      <w:r w:rsidR="006A7E59" w:rsidRPr="006A7E59">
        <w:rPr>
          <w:rFonts w:ascii="Tahoma" w:eastAsia="Times New Roman" w:hAnsi="Tahoma" w:cs="Tahoma"/>
        </w:rPr>
        <w:t xml:space="preserve"> will accumulate and will be excreted in urine.</w:t>
      </w:r>
    </w:p>
    <w:p w:rsidR="00DE40C2" w:rsidRPr="006A7E59" w:rsidRDefault="00DE40C2" w:rsidP="00DE40C2">
      <w:pPr>
        <w:tabs>
          <w:tab w:val="left" w:pos="692"/>
        </w:tabs>
        <w:spacing w:line="360" w:lineRule="auto"/>
        <w:jc w:val="both"/>
        <w:rPr>
          <w:rFonts w:ascii="Tahoma" w:eastAsia="Times New Roman" w:hAnsi="Tahoma" w:cs="Tahoma"/>
        </w:rPr>
      </w:pPr>
    </w:p>
    <w:p w:rsidR="00DE40C2" w:rsidRDefault="00DE40C2" w:rsidP="00DA2C4A">
      <w:pPr>
        <w:keepNext/>
        <w:keepLines/>
        <w:spacing w:line="360" w:lineRule="auto"/>
        <w:ind w:right="160"/>
        <w:jc w:val="center"/>
        <w:outlineLvl w:val="1"/>
        <w:rPr>
          <w:rFonts w:ascii="Tahoma" w:eastAsia="Times New Roman" w:hAnsi="Tahoma" w:cs="Tahoma"/>
          <w:b/>
          <w:bCs/>
        </w:rPr>
      </w:pPr>
    </w:p>
    <w:p w:rsidR="006A7E59" w:rsidRPr="006A7E59" w:rsidRDefault="006A7E59" w:rsidP="00DA2C4A">
      <w:pPr>
        <w:keepNext/>
        <w:keepLines/>
        <w:spacing w:line="360" w:lineRule="auto"/>
        <w:ind w:right="160"/>
        <w:jc w:val="center"/>
        <w:outlineLvl w:val="1"/>
        <w:rPr>
          <w:rFonts w:ascii="Tahoma" w:eastAsia="Times New Roman" w:hAnsi="Tahoma" w:cs="Tahoma"/>
          <w:b/>
          <w:bCs/>
        </w:rPr>
      </w:pPr>
      <w:r w:rsidRPr="006A7E59">
        <w:rPr>
          <w:rFonts w:ascii="Tahoma" w:eastAsia="Times New Roman" w:hAnsi="Tahoma" w:cs="Tahoma"/>
          <w:b/>
          <w:bCs/>
        </w:rPr>
        <w:t xml:space="preserve">Diseases associated with impaired glycogen </w:t>
      </w:r>
      <w:proofErr w:type="gramStart"/>
      <w:r w:rsidRPr="006A7E59">
        <w:rPr>
          <w:rFonts w:ascii="Tahoma" w:eastAsia="Times New Roman" w:hAnsi="Tahoma" w:cs="Tahoma"/>
          <w:b/>
          <w:bCs/>
        </w:rPr>
        <w:t>metabolism</w:t>
      </w:r>
      <w:proofErr w:type="gramEnd"/>
      <w:r w:rsidRPr="006A7E59">
        <w:rPr>
          <w:rFonts w:ascii="Tahoma" w:eastAsia="Times New Roman" w:hAnsi="Tahoma" w:cs="Tahoma"/>
          <w:b/>
          <w:bCs/>
        </w:rPr>
        <w:br/>
        <w:t>(Glycogen storage diseases )</w:t>
      </w:r>
    </w:p>
    <w:p w:rsidR="006A7E59" w:rsidRPr="001E5D23" w:rsidRDefault="00C22449" w:rsidP="001E5D23">
      <w:pPr>
        <w:spacing w:line="360" w:lineRule="auto"/>
        <w:jc w:val="both"/>
        <w:rPr>
          <w:rFonts w:ascii="Tahoma" w:eastAsia="Times New Roman" w:hAnsi="Tahoma" w:cs="Tahoma"/>
          <w:b/>
          <w:bCs/>
        </w:rPr>
      </w:pPr>
      <w:r w:rsidRPr="001E5D23">
        <w:rPr>
          <w:rFonts w:ascii="Arial" w:eastAsia="Times New Roman" w:hAnsi="Arial" w:cs="Arial"/>
          <w:b/>
          <w:bCs/>
        </w:rPr>
        <w:t>-</w:t>
      </w:r>
      <w:r w:rsidR="006A7E59" w:rsidRPr="001E5D23">
        <w:rPr>
          <w:rFonts w:ascii="Tahoma" w:eastAsia="Times New Roman" w:hAnsi="Tahoma" w:cs="Tahoma"/>
          <w:b/>
          <w:bCs/>
        </w:rPr>
        <w:t>Definition:</w:t>
      </w:r>
    </w:p>
    <w:p w:rsidR="006A7E59" w:rsidRPr="006A7E59" w:rsidRDefault="006A7E59" w:rsidP="00DA2C4A">
      <w:pPr>
        <w:spacing w:line="360" w:lineRule="auto"/>
        <w:ind w:left="940"/>
        <w:rPr>
          <w:rFonts w:ascii="Tahoma" w:eastAsia="Times New Roman" w:hAnsi="Tahoma" w:cs="Tahoma"/>
        </w:rPr>
      </w:pPr>
      <w:proofErr w:type="spellStart"/>
      <w:r w:rsidRPr="006A7E59">
        <w:rPr>
          <w:rFonts w:ascii="Tahoma" w:eastAsia="Times New Roman" w:hAnsi="Tahoma" w:cs="Tahoma"/>
        </w:rPr>
        <w:t>Glvcogen</w:t>
      </w:r>
      <w:proofErr w:type="spellEnd"/>
      <w:r w:rsidRPr="006A7E59">
        <w:rPr>
          <w:rFonts w:ascii="Tahoma" w:eastAsia="Times New Roman" w:hAnsi="Tahoma" w:cs="Tahoma"/>
        </w:rPr>
        <w:t xml:space="preserve"> storage diseases (or </w:t>
      </w:r>
      <w:proofErr w:type="spellStart"/>
      <w:r w:rsidRPr="006A7E59">
        <w:rPr>
          <w:rFonts w:ascii="Tahoma" w:eastAsia="Times New Roman" w:hAnsi="Tahoma" w:cs="Tahoma"/>
        </w:rPr>
        <w:t>glycogenosis</w:t>
      </w:r>
      <w:proofErr w:type="spellEnd"/>
      <w:r w:rsidRPr="006A7E59">
        <w:rPr>
          <w:rFonts w:ascii="Tahoma" w:eastAsia="Times New Roman" w:hAnsi="Tahoma" w:cs="Tahoma"/>
        </w:rPr>
        <w:t xml:space="preserve">) are groups of inherited disorders characterized by </w:t>
      </w:r>
      <w:proofErr w:type="gramStart"/>
      <w:r w:rsidRPr="006A7E59">
        <w:rPr>
          <w:rFonts w:ascii="Tahoma" w:eastAsia="Times New Roman" w:hAnsi="Tahoma" w:cs="Tahoma"/>
        </w:rPr>
        <w:lastRenderedPageBreak/>
        <w:t>deposition</w:t>
      </w:r>
      <w:proofErr w:type="gramEnd"/>
      <w:r w:rsidRPr="006A7E59">
        <w:rPr>
          <w:rFonts w:ascii="Tahoma" w:eastAsia="Times New Roman" w:hAnsi="Tahoma" w:cs="Tahoma"/>
        </w:rPr>
        <w:t xml:space="preserve"> (over-storage) of an abnormal type or </w:t>
      </w:r>
      <w:proofErr w:type="spellStart"/>
      <w:r w:rsidRPr="006A7E59">
        <w:rPr>
          <w:rFonts w:ascii="Tahoma" w:eastAsia="Times New Roman" w:hAnsi="Tahoma" w:cs="Tahoma"/>
        </w:rPr>
        <w:t>quantitv</w:t>
      </w:r>
      <w:proofErr w:type="spellEnd"/>
      <w:r w:rsidRPr="006A7E59">
        <w:rPr>
          <w:rFonts w:ascii="Tahoma" w:eastAsia="Times New Roman" w:hAnsi="Tahoma" w:cs="Tahoma"/>
        </w:rPr>
        <w:t xml:space="preserve"> of glycogen.</w:t>
      </w:r>
    </w:p>
    <w:p w:rsidR="00116E92" w:rsidRPr="00116E92" w:rsidRDefault="00DE40C2" w:rsidP="00DA2C4A">
      <w:pPr>
        <w:keepNext/>
        <w:keepLines/>
        <w:spacing w:before="175" w:line="360" w:lineRule="auto"/>
        <w:jc w:val="both"/>
        <w:outlineLvl w:val="0"/>
        <w:rPr>
          <w:rFonts w:ascii="Tahoma" w:eastAsia="Verdana" w:hAnsi="Tahoma" w:cs="Tahoma"/>
          <w:b/>
          <w:bCs/>
          <w:spacing w:val="-10"/>
        </w:rPr>
      </w:pPr>
      <w:r>
        <w:rPr>
          <w:rFonts w:ascii="Tahoma" w:eastAsia="Verdana" w:hAnsi="Tahoma" w:cs="Tahoma"/>
          <w:b/>
          <w:bCs/>
          <w:spacing w:val="-10"/>
        </w:rPr>
        <w:t>-</w:t>
      </w:r>
      <w:r w:rsidR="00116E92" w:rsidRPr="00116E92">
        <w:rPr>
          <w:rFonts w:ascii="Tahoma" w:eastAsia="Verdana" w:hAnsi="Tahoma" w:cs="Tahoma"/>
          <w:b/>
          <w:bCs/>
          <w:spacing w:val="-10"/>
        </w:rPr>
        <w:t xml:space="preserve">Type I: Von </w:t>
      </w:r>
      <w:proofErr w:type="spellStart"/>
      <w:r w:rsidR="00116E92" w:rsidRPr="00116E92">
        <w:rPr>
          <w:rFonts w:ascii="Tahoma" w:eastAsia="Verdana" w:hAnsi="Tahoma" w:cs="Tahoma"/>
          <w:b/>
          <w:bCs/>
          <w:spacing w:val="-10"/>
        </w:rPr>
        <w:t>Gierke's</w:t>
      </w:r>
      <w:proofErr w:type="spellEnd"/>
      <w:r w:rsidR="00116E92" w:rsidRPr="00116E92">
        <w:rPr>
          <w:rFonts w:ascii="Tahoma" w:eastAsia="Verdana" w:hAnsi="Tahoma" w:cs="Tahoma"/>
          <w:b/>
          <w:bCs/>
          <w:spacing w:val="-10"/>
        </w:rPr>
        <w:t xml:space="preserve"> disease:</w:t>
      </w:r>
    </w:p>
    <w:p w:rsidR="00116E92" w:rsidRPr="00116E92" w:rsidRDefault="00116E92" w:rsidP="00DA2C4A">
      <w:pPr>
        <w:spacing w:line="360" w:lineRule="auto"/>
        <w:jc w:val="both"/>
        <w:rPr>
          <w:rFonts w:ascii="Tahoma" w:eastAsia="Times New Roman" w:hAnsi="Tahoma" w:cs="Tahoma"/>
        </w:rPr>
      </w:pPr>
      <w:r w:rsidRPr="00116E92">
        <w:rPr>
          <w:rFonts w:ascii="Tahoma" w:eastAsia="Times New Roman" w:hAnsi="Tahoma" w:cs="Tahoma"/>
        </w:rPr>
        <w:t>It is the commonest type of this group.</w:t>
      </w:r>
    </w:p>
    <w:p w:rsidR="00116E92" w:rsidRPr="00116E92" w:rsidRDefault="00DE40C2" w:rsidP="00DE40C2">
      <w:pPr>
        <w:spacing w:line="360" w:lineRule="auto"/>
        <w:jc w:val="both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>-</w:t>
      </w:r>
      <w:proofErr w:type="gramStart"/>
      <w:r w:rsidR="00116E92" w:rsidRPr="00116E92">
        <w:rPr>
          <w:rFonts w:ascii="Tahoma" w:eastAsia="Times New Roman" w:hAnsi="Tahoma" w:cs="Tahoma"/>
          <w:b/>
          <w:bCs/>
        </w:rPr>
        <w:t xml:space="preserve">Defect </w:t>
      </w:r>
      <w:r>
        <w:rPr>
          <w:rFonts w:ascii="Tahoma" w:eastAsia="Segoe UI" w:hAnsi="Tahoma" w:cs="Tahoma"/>
          <w:b/>
          <w:bCs/>
          <w:i/>
          <w:iCs/>
        </w:rPr>
        <w:t>:</w:t>
      </w:r>
      <w:proofErr w:type="gramEnd"/>
    </w:p>
    <w:p w:rsidR="00116E92" w:rsidRPr="00116E92" w:rsidRDefault="00116E92" w:rsidP="00DA2C4A">
      <w:pPr>
        <w:spacing w:line="360" w:lineRule="auto"/>
        <w:ind w:left="620"/>
        <w:rPr>
          <w:rFonts w:ascii="Tahoma" w:eastAsia="Times New Roman" w:hAnsi="Tahoma" w:cs="Tahoma"/>
        </w:rPr>
      </w:pPr>
      <w:proofErr w:type="gramStart"/>
      <w:r w:rsidRPr="00116E92">
        <w:rPr>
          <w:rFonts w:ascii="Tahoma" w:eastAsia="Times New Roman" w:hAnsi="Tahoma" w:cs="Tahoma"/>
        </w:rPr>
        <w:t>Genetic deficiency of glucose-6-phosphatase in liver and kidney.</w:t>
      </w:r>
      <w:proofErr w:type="gramEnd"/>
    </w:p>
    <w:p w:rsidR="00116E92" w:rsidRPr="00116E92" w:rsidRDefault="00116E92" w:rsidP="00771620">
      <w:pPr>
        <w:numPr>
          <w:ilvl w:val="0"/>
          <w:numId w:val="19"/>
        </w:numPr>
        <w:tabs>
          <w:tab w:val="left" w:pos="262"/>
        </w:tabs>
        <w:spacing w:line="360" w:lineRule="auto"/>
        <w:jc w:val="both"/>
        <w:rPr>
          <w:rFonts w:ascii="Tahoma" w:eastAsia="Times New Roman" w:hAnsi="Tahoma" w:cs="Tahoma"/>
          <w:b/>
          <w:bCs/>
        </w:rPr>
      </w:pPr>
      <w:r w:rsidRPr="00116E92">
        <w:rPr>
          <w:rFonts w:ascii="Tahoma" w:eastAsia="Times New Roman" w:hAnsi="Tahoma" w:cs="Tahoma"/>
          <w:b/>
          <w:bCs/>
        </w:rPr>
        <w:t>Pathophysiology:-</w:t>
      </w:r>
    </w:p>
    <w:p w:rsidR="00116E92" w:rsidRPr="00116E92" w:rsidRDefault="00116E92" w:rsidP="00DA2C4A">
      <w:pPr>
        <w:spacing w:line="360" w:lineRule="auto"/>
        <w:ind w:left="620"/>
        <w:rPr>
          <w:rFonts w:ascii="Tahoma" w:eastAsia="Times New Roman" w:hAnsi="Tahoma" w:cs="Tahoma"/>
        </w:rPr>
      </w:pPr>
      <w:proofErr w:type="spellStart"/>
      <w:proofErr w:type="gramStart"/>
      <w:r w:rsidRPr="00116E92">
        <w:rPr>
          <w:rFonts w:ascii="Tahoma" w:eastAsia="Times New Roman" w:hAnsi="Tahoma" w:cs="Tahoma"/>
        </w:rPr>
        <w:t>Accumuiation</w:t>
      </w:r>
      <w:proofErr w:type="spellEnd"/>
      <w:r w:rsidRPr="00116E92">
        <w:rPr>
          <w:rFonts w:ascii="Tahoma" w:eastAsia="Times New Roman" w:hAnsi="Tahoma" w:cs="Tahoma"/>
        </w:rPr>
        <w:t xml:space="preserve"> of large amounts of glycogen in liver and kidney.</w:t>
      </w:r>
      <w:proofErr w:type="gramEnd"/>
    </w:p>
    <w:p w:rsidR="00116E92" w:rsidRPr="00116E92" w:rsidRDefault="00116E92" w:rsidP="00771620">
      <w:pPr>
        <w:numPr>
          <w:ilvl w:val="0"/>
          <w:numId w:val="19"/>
        </w:numPr>
        <w:tabs>
          <w:tab w:val="left" w:pos="267"/>
        </w:tabs>
        <w:spacing w:line="360" w:lineRule="auto"/>
        <w:jc w:val="both"/>
        <w:rPr>
          <w:rFonts w:ascii="Tahoma" w:eastAsia="Times New Roman" w:hAnsi="Tahoma" w:cs="Tahoma"/>
          <w:b/>
          <w:bCs/>
        </w:rPr>
      </w:pPr>
      <w:r w:rsidRPr="00116E92">
        <w:rPr>
          <w:rFonts w:ascii="Tahoma" w:eastAsia="Times New Roman" w:hAnsi="Tahoma" w:cs="Tahoma"/>
          <w:b/>
          <w:bCs/>
        </w:rPr>
        <w:t>Clinically</w:t>
      </w:r>
    </w:p>
    <w:p w:rsidR="00116E92" w:rsidRPr="00116E92" w:rsidRDefault="00116E92" w:rsidP="00771620">
      <w:pPr>
        <w:numPr>
          <w:ilvl w:val="0"/>
          <w:numId w:val="20"/>
        </w:numPr>
        <w:tabs>
          <w:tab w:val="left" w:pos="681"/>
        </w:tabs>
        <w:spacing w:line="360" w:lineRule="auto"/>
        <w:jc w:val="both"/>
        <w:rPr>
          <w:rFonts w:ascii="Tahoma" w:eastAsia="Times New Roman" w:hAnsi="Tahoma" w:cs="Tahoma"/>
        </w:rPr>
      </w:pPr>
      <w:proofErr w:type="gramStart"/>
      <w:r w:rsidRPr="00116E92">
        <w:rPr>
          <w:rFonts w:ascii="Tahoma" w:eastAsia="Times New Roman" w:hAnsi="Tahoma" w:cs="Tahoma"/>
        </w:rPr>
        <w:t>disturbance</w:t>
      </w:r>
      <w:proofErr w:type="gramEnd"/>
      <w:r w:rsidRPr="00116E92">
        <w:rPr>
          <w:rFonts w:ascii="Tahoma" w:eastAsia="Times New Roman" w:hAnsi="Tahoma" w:cs="Tahoma"/>
        </w:rPr>
        <w:t xml:space="preserve"> in liver functions.</w:t>
      </w:r>
    </w:p>
    <w:p w:rsidR="00116E92" w:rsidRPr="00116E92" w:rsidRDefault="00116E92" w:rsidP="00771620">
      <w:pPr>
        <w:numPr>
          <w:ilvl w:val="0"/>
          <w:numId w:val="20"/>
        </w:numPr>
        <w:tabs>
          <w:tab w:val="left" w:pos="700"/>
        </w:tabs>
        <w:spacing w:line="360" w:lineRule="auto"/>
        <w:jc w:val="both"/>
        <w:rPr>
          <w:rFonts w:ascii="Tahoma" w:eastAsia="Times New Roman" w:hAnsi="Tahoma" w:cs="Tahoma"/>
        </w:rPr>
      </w:pPr>
      <w:r w:rsidRPr="00116E92">
        <w:rPr>
          <w:rFonts w:ascii="Tahoma" w:eastAsia="Times New Roman" w:hAnsi="Tahoma" w:cs="Tahoma"/>
        </w:rPr>
        <w:t xml:space="preserve">Hepatomegaly and </w:t>
      </w:r>
      <w:proofErr w:type="spellStart"/>
      <w:r w:rsidRPr="00116E92">
        <w:rPr>
          <w:rFonts w:ascii="Tahoma" w:eastAsia="Times New Roman" w:hAnsi="Tahoma" w:cs="Tahoma"/>
        </w:rPr>
        <w:t>nephromegaly</w:t>
      </w:r>
      <w:proofErr w:type="spellEnd"/>
      <w:r w:rsidRPr="00116E92">
        <w:rPr>
          <w:rFonts w:ascii="Tahoma" w:eastAsia="Times New Roman" w:hAnsi="Tahoma" w:cs="Tahoma"/>
        </w:rPr>
        <w:t>.</w:t>
      </w:r>
    </w:p>
    <w:p w:rsidR="00116E92" w:rsidRPr="00116E92" w:rsidRDefault="00116E92" w:rsidP="00771620">
      <w:pPr>
        <w:numPr>
          <w:ilvl w:val="0"/>
          <w:numId w:val="20"/>
        </w:numPr>
        <w:tabs>
          <w:tab w:val="left" w:pos="700"/>
        </w:tabs>
        <w:spacing w:line="360" w:lineRule="auto"/>
        <w:jc w:val="both"/>
        <w:rPr>
          <w:rFonts w:ascii="Tahoma" w:eastAsia="Times New Roman" w:hAnsi="Tahoma" w:cs="Tahoma"/>
        </w:rPr>
      </w:pPr>
      <w:r w:rsidRPr="00116E92">
        <w:rPr>
          <w:rFonts w:ascii="Tahoma" w:eastAsia="Times New Roman" w:hAnsi="Tahoma" w:cs="Tahoma"/>
        </w:rPr>
        <w:t xml:space="preserve">Fasting </w:t>
      </w:r>
      <w:proofErr w:type="spellStart"/>
      <w:r w:rsidRPr="00116E92">
        <w:rPr>
          <w:rFonts w:ascii="Tahoma" w:eastAsia="Times New Roman" w:hAnsi="Tahoma" w:cs="Tahoma"/>
        </w:rPr>
        <w:t>hvpogiycemia</w:t>
      </w:r>
      <w:proofErr w:type="spellEnd"/>
      <w:r w:rsidRPr="00116E92">
        <w:rPr>
          <w:rFonts w:ascii="Tahoma" w:eastAsia="Times New Roman" w:hAnsi="Tahoma" w:cs="Tahoma"/>
        </w:rPr>
        <w:t>.</w:t>
      </w:r>
    </w:p>
    <w:p w:rsidR="00116E92" w:rsidRPr="00116E92" w:rsidRDefault="00116E92" w:rsidP="00771620">
      <w:pPr>
        <w:numPr>
          <w:ilvl w:val="0"/>
          <w:numId w:val="20"/>
        </w:numPr>
        <w:tabs>
          <w:tab w:val="left" w:pos="700"/>
        </w:tabs>
        <w:spacing w:line="360" w:lineRule="auto"/>
        <w:jc w:val="both"/>
        <w:rPr>
          <w:rFonts w:ascii="Tahoma" w:eastAsia="Times New Roman" w:hAnsi="Tahoma" w:cs="Tahoma"/>
        </w:rPr>
      </w:pPr>
      <w:proofErr w:type="gramStart"/>
      <w:r w:rsidRPr="00116E92">
        <w:rPr>
          <w:rFonts w:ascii="Tahoma" w:eastAsia="Times New Roman" w:hAnsi="Tahoma" w:cs="Tahoma"/>
        </w:rPr>
        <w:t>ketosis</w:t>
      </w:r>
      <w:proofErr w:type="gramEnd"/>
      <w:r w:rsidRPr="00116E92">
        <w:rPr>
          <w:rFonts w:ascii="Tahoma" w:eastAsia="Times New Roman" w:hAnsi="Tahoma" w:cs="Tahoma"/>
        </w:rPr>
        <w:t xml:space="preserve"> and hyperlipidemia.</w:t>
      </w:r>
    </w:p>
    <w:p w:rsidR="00116E92" w:rsidRPr="00116E92" w:rsidRDefault="00116E92" w:rsidP="00771620">
      <w:pPr>
        <w:numPr>
          <w:ilvl w:val="0"/>
          <w:numId w:val="20"/>
        </w:numPr>
        <w:tabs>
          <w:tab w:val="left" w:pos="700"/>
        </w:tabs>
        <w:spacing w:line="360" w:lineRule="auto"/>
        <w:jc w:val="both"/>
        <w:rPr>
          <w:rFonts w:ascii="Tahoma" w:eastAsia="Times New Roman" w:hAnsi="Tahoma" w:cs="Tahoma"/>
        </w:rPr>
      </w:pPr>
      <w:proofErr w:type="spellStart"/>
      <w:r w:rsidRPr="00116E92">
        <w:rPr>
          <w:rFonts w:ascii="Tahoma" w:eastAsia="Times New Roman" w:hAnsi="Tahoma" w:cs="Tahoma"/>
        </w:rPr>
        <w:t>Hyperuricemia</w:t>
      </w:r>
      <w:proofErr w:type="spellEnd"/>
      <w:r w:rsidRPr="00116E92">
        <w:rPr>
          <w:rFonts w:ascii="Tahoma" w:eastAsia="Times New Roman" w:hAnsi="Tahoma" w:cs="Tahoma"/>
        </w:rPr>
        <w:t>:</w:t>
      </w:r>
    </w:p>
    <w:p w:rsidR="00116E92" w:rsidRPr="00116E92" w:rsidRDefault="00116E92" w:rsidP="00DA2C4A">
      <w:pPr>
        <w:spacing w:line="360" w:lineRule="auto"/>
        <w:ind w:left="380" w:right="300" w:firstLine="540"/>
        <w:jc w:val="both"/>
        <w:rPr>
          <w:rFonts w:ascii="Tahoma" w:eastAsia="Times New Roman" w:hAnsi="Tahoma" w:cs="Tahoma"/>
        </w:rPr>
      </w:pPr>
      <w:r w:rsidRPr="00116E92">
        <w:rPr>
          <w:rFonts w:ascii="Tahoma" w:eastAsia="Times New Roman" w:hAnsi="Tahoma" w:cs="Tahoma"/>
        </w:rPr>
        <w:t xml:space="preserve">Deficiency of glucose-6-phospnatase leads to accumulation of glucose-6- phosphate that is utilized through HMP shunt to give large amount ofpentose-5- phosphate that enters in purine synthesis that is </w:t>
      </w:r>
      <w:proofErr w:type="spellStart"/>
      <w:r w:rsidRPr="00116E92">
        <w:rPr>
          <w:rFonts w:ascii="Tahoma" w:eastAsia="Times New Roman" w:hAnsi="Tahoma" w:cs="Tahoma"/>
        </w:rPr>
        <w:t>cataboiized</w:t>
      </w:r>
      <w:proofErr w:type="spellEnd"/>
      <w:r w:rsidRPr="00116E92">
        <w:rPr>
          <w:rFonts w:ascii="Tahoma" w:eastAsia="Times New Roman" w:hAnsi="Tahoma" w:cs="Tahoma"/>
        </w:rPr>
        <w:t xml:space="preserve"> into large amount of uric acid, i.e., </w:t>
      </w:r>
      <w:proofErr w:type="spellStart"/>
      <w:r w:rsidRPr="00116E92">
        <w:rPr>
          <w:rFonts w:ascii="Tahoma" w:eastAsia="Times New Roman" w:hAnsi="Tahoma" w:cs="Tahoma"/>
        </w:rPr>
        <w:t>hyperuricemia</w:t>
      </w:r>
      <w:proofErr w:type="spellEnd"/>
      <w:r w:rsidRPr="00116E92">
        <w:rPr>
          <w:rFonts w:ascii="Tahoma" w:eastAsia="Times New Roman" w:hAnsi="Tahoma" w:cs="Tahoma"/>
        </w:rPr>
        <w:t>.</w:t>
      </w:r>
    </w:p>
    <w:p w:rsidR="00DE40C2" w:rsidRPr="001E5D23" w:rsidRDefault="00116E92" w:rsidP="001E5D23">
      <w:pPr>
        <w:numPr>
          <w:ilvl w:val="0"/>
          <w:numId w:val="20"/>
        </w:numPr>
        <w:tabs>
          <w:tab w:val="left" w:pos="700"/>
        </w:tabs>
        <w:spacing w:after="123" w:line="360" w:lineRule="auto"/>
        <w:jc w:val="both"/>
        <w:rPr>
          <w:rFonts w:ascii="Tahoma" w:eastAsia="Times New Roman" w:hAnsi="Tahoma" w:cs="Tahoma"/>
        </w:rPr>
      </w:pPr>
      <w:r w:rsidRPr="00116E92">
        <w:rPr>
          <w:rFonts w:ascii="Tahoma" w:eastAsia="Times New Roman" w:hAnsi="Tahoma" w:cs="Tahoma"/>
        </w:rPr>
        <w:t>Lactic acidosis and failure to thrive.</w:t>
      </w:r>
    </w:p>
    <w:tbl>
      <w:tblPr>
        <w:tblpPr w:leftFromText="180" w:rightFromText="180" w:vertAnchor="text" w:horzAnchor="page" w:tblpX="1" w:tblpY="65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825"/>
        <w:gridCol w:w="1584"/>
        <w:gridCol w:w="750"/>
        <w:gridCol w:w="5046"/>
      </w:tblGrid>
      <w:tr w:rsidR="00FB3A38" w:rsidRPr="00FB3A38" w:rsidTr="00646FB6">
        <w:tc>
          <w:tcPr>
            <w:tcW w:w="2235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b/>
                <w:bCs/>
                <w:noProof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b/>
                <w:bCs/>
                <w:noProof/>
                <w:color w:val="auto"/>
                <w:sz w:val="16"/>
                <w:szCs w:val="16"/>
                <w:lang w:eastAsia="ar-SA" w:bidi="ar-SA"/>
              </w:rPr>
              <w:lastRenderedPageBreak/>
              <w:t>Disease Name</w:t>
            </w:r>
          </w:p>
        </w:tc>
        <w:tc>
          <w:tcPr>
            <w:tcW w:w="825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b/>
                <w:bCs/>
                <w:noProof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b/>
                <w:bCs/>
                <w:noProof/>
                <w:color w:val="auto"/>
                <w:sz w:val="16"/>
                <w:szCs w:val="16"/>
                <w:lang w:eastAsia="ar-SA" w:bidi="ar-SA"/>
              </w:rPr>
              <w:t>Number</w:t>
            </w:r>
          </w:p>
        </w:tc>
        <w:tc>
          <w:tcPr>
            <w:tcW w:w="1584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b/>
                <w:bCs/>
                <w:noProof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b/>
                <w:bCs/>
                <w:noProof/>
                <w:color w:val="auto"/>
                <w:sz w:val="16"/>
                <w:szCs w:val="16"/>
                <w:lang w:eastAsia="ar-SA" w:bidi="ar-SA"/>
              </w:rPr>
              <w:t>Defective Enzyme</w:t>
            </w:r>
          </w:p>
        </w:tc>
        <w:tc>
          <w:tcPr>
            <w:tcW w:w="750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b/>
                <w:bCs/>
                <w:noProof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b/>
                <w:bCs/>
                <w:noProof/>
                <w:color w:val="auto"/>
                <w:sz w:val="16"/>
                <w:szCs w:val="16"/>
                <w:lang w:eastAsia="ar-SA" w:bidi="ar-SA"/>
              </w:rPr>
              <w:t>Organ</w:t>
            </w:r>
          </w:p>
        </w:tc>
        <w:tc>
          <w:tcPr>
            <w:tcW w:w="5046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b/>
                <w:bCs/>
                <w:noProof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b/>
                <w:bCs/>
                <w:noProof/>
                <w:color w:val="auto"/>
                <w:sz w:val="16"/>
                <w:szCs w:val="16"/>
                <w:lang w:eastAsia="ar-SA" w:bidi="ar-SA"/>
              </w:rPr>
              <w:t>Symptoms</w:t>
            </w:r>
          </w:p>
        </w:tc>
      </w:tr>
      <w:tr w:rsidR="00FB3A38" w:rsidRPr="00FB3A38" w:rsidTr="00646FB6">
        <w:trPr>
          <w:trHeight w:val="1643"/>
        </w:trPr>
        <w:tc>
          <w:tcPr>
            <w:tcW w:w="2235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b/>
                <w:bCs/>
                <w:noProof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b/>
                <w:bCs/>
                <w:color w:val="auto"/>
                <w:sz w:val="16"/>
                <w:szCs w:val="16"/>
                <w:lang w:eastAsia="ar-SA" w:bidi="ar-SA"/>
              </w:rPr>
              <w:t xml:space="preserve">Von </w:t>
            </w:r>
            <w:proofErr w:type="spellStart"/>
            <w:r w:rsidRPr="00FB3A38">
              <w:rPr>
                <w:rFonts w:asciiTheme="majorBidi" w:eastAsia="Times New Roman" w:hAnsiTheme="majorBidi" w:cstheme="majorBidi"/>
                <w:b/>
                <w:bCs/>
                <w:color w:val="auto"/>
                <w:sz w:val="16"/>
                <w:szCs w:val="16"/>
                <w:lang w:eastAsia="ar-SA" w:bidi="ar-SA"/>
              </w:rPr>
              <w:t>Gierke’s</w:t>
            </w:r>
            <w:proofErr w:type="spellEnd"/>
            <w:r w:rsidRPr="00FB3A38">
              <w:rPr>
                <w:rFonts w:asciiTheme="majorBidi" w:eastAsia="Times New Roman" w:hAnsiTheme="majorBidi" w:cstheme="majorBidi"/>
                <w:b/>
                <w:bCs/>
                <w:color w:val="auto"/>
                <w:sz w:val="16"/>
                <w:szCs w:val="16"/>
                <w:lang w:eastAsia="ar-SA" w:bidi="ar-SA"/>
              </w:rPr>
              <w:t xml:space="preserve"> </w:t>
            </w:r>
          </w:p>
        </w:tc>
        <w:tc>
          <w:tcPr>
            <w:tcW w:w="825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noProof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noProof/>
                <w:color w:val="auto"/>
                <w:sz w:val="16"/>
                <w:szCs w:val="16"/>
                <w:lang w:eastAsia="ar-SA" w:bidi="ar-SA"/>
              </w:rPr>
              <w:t>Type I</w:t>
            </w:r>
          </w:p>
        </w:tc>
        <w:tc>
          <w:tcPr>
            <w:tcW w:w="1584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noProof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noProof/>
                <w:color w:val="auto"/>
                <w:sz w:val="16"/>
                <w:szCs w:val="16"/>
                <w:lang w:eastAsia="ar-SA" w:bidi="ar-SA"/>
              </w:rPr>
              <w:t>Glucose-6-phosphatase</w:t>
            </w:r>
          </w:p>
        </w:tc>
        <w:tc>
          <w:tcPr>
            <w:tcW w:w="750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noProof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>Liver &amp; kidney</w:t>
            </w:r>
          </w:p>
        </w:tc>
        <w:tc>
          <w:tcPr>
            <w:tcW w:w="5046" w:type="dxa"/>
            <w:shd w:val="clear" w:color="auto" w:fill="auto"/>
          </w:tcPr>
          <w:p w:rsidR="00FB3A38" w:rsidRPr="00FB3A38" w:rsidRDefault="00FB3A38" w:rsidP="00FB3A38">
            <w:pPr>
              <w:widowControl/>
              <w:numPr>
                <w:ilvl w:val="0"/>
                <w:numId w:val="44"/>
              </w:numPr>
              <w:tabs>
                <w:tab w:val="num" w:pos="252"/>
              </w:tabs>
              <w:jc w:val="lowKashida"/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>Enlarged liver &amp; kidney.</w:t>
            </w:r>
          </w:p>
          <w:p w:rsidR="00FB3A38" w:rsidRPr="00FB3A38" w:rsidRDefault="00FB3A38" w:rsidP="00FB3A38">
            <w:pPr>
              <w:widowControl/>
              <w:numPr>
                <w:ilvl w:val="0"/>
                <w:numId w:val="44"/>
              </w:numPr>
              <w:tabs>
                <w:tab w:val="num" w:pos="252"/>
              </w:tabs>
              <w:jc w:val="lowKashida"/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</w:pPr>
            <w:proofErr w:type="gramStart"/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>Fasting</w:t>
            </w:r>
            <w:proofErr w:type="gramEnd"/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 xml:space="preserve"> </w:t>
            </w:r>
            <w:proofErr w:type="spellStart"/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>ketotic</w:t>
            </w:r>
            <w:proofErr w:type="spellEnd"/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 xml:space="preserve"> hypoglycemia.</w:t>
            </w:r>
          </w:p>
          <w:p w:rsidR="00FB3A38" w:rsidRPr="00FB3A38" w:rsidRDefault="00FB3A38" w:rsidP="00FB3A38">
            <w:pPr>
              <w:widowControl/>
              <w:numPr>
                <w:ilvl w:val="0"/>
                <w:numId w:val="44"/>
              </w:numPr>
              <w:tabs>
                <w:tab w:val="num" w:pos="252"/>
              </w:tabs>
              <w:jc w:val="lowKashida"/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>Hyperlipidemia.</w:t>
            </w:r>
          </w:p>
          <w:p w:rsidR="00FB3A38" w:rsidRPr="00FB3A38" w:rsidRDefault="00FB3A38" w:rsidP="00FB3A38">
            <w:pPr>
              <w:widowControl/>
              <w:numPr>
                <w:ilvl w:val="0"/>
                <w:numId w:val="44"/>
              </w:numPr>
              <w:tabs>
                <w:tab w:val="num" w:pos="252"/>
              </w:tabs>
              <w:jc w:val="lowKashida"/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</w:pPr>
            <w:proofErr w:type="spellStart"/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>Hyperuricemia</w:t>
            </w:r>
            <w:proofErr w:type="spellEnd"/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>.</w:t>
            </w:r>
          </w:p>
          <w:p w:rsidR="00FB3A38" w:rsidRPr="00FB3A38" w:rsidRDefault="00FB3A38" w:rsidP="00FB3A38">
            <w:pPr>
              <w:widowControl/>
              <w:numPr>
                <w:ilvl w:val="0"/>
                <w:numId w:val="44"/>
              </w:numPr>
              <w:tabs>
                <w:tab w:val="num" w:pos="252"/>
              </w:tabs>
              <w:jc w:val="lowKashida"/>
              <w:rPr>
                <w:rFonts w:asciiTheme="majorBidi" w:eastAsia="Times New Roman" w:hAnsiTheme="majorBidi" w:cstheme="majorBidi"/>
                <w:noProof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>Lactic acidosis.</w:t>
            </w:r>
          </w:p>
          <w:p w:rsidR="00FB3A38" w:rsidRPr="00FB3A38" w:rsidRDefault="00FB3A38" w:rsidP="00FB3A38">
            <w:pPr>
              <w:widowControl/>
              <w:numPr>
                <w:ilvl w:val="0"/>
                <w:numId w:val="44"/>
              </w:numPr>
              <w:tabs>
                <w:tab w:val="num" w:pos="252"/>
              </w:tabs>
              <w:jc w:val="lowKashida"/>
              <w:rPr>
                <w:rFonts w:asciiTheme="majorBidi" w:eastAsia="Times New Roman" w:hAnsiTheme="majorBidi" w:cstheme="majorBidi"/>
                <w:noProof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>Failure to thrive.</w:t>
            </w:r>
          </w:p>
        </w:tc>
      </w:tr>
      <w:tr w:rsidR="00FB3A38" w:rsidRPr="00FB3A38" w:rsidTr="00646FB6">
        <w:trPr>
          <w:trHeight w:val="949"/>
        </w:trPr>
        <w:tc>
          <w:tcPr>
            <w:tcW w:w="2235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b/>
                <w:bCs/>
                <w:noProof/>
                <w:color w:val="auto"/>
                <w:sz w:val="16"/>
                <w:szCs w:val="16"/>
                <w:lang w:eastAsia="ar-SA" w:bidi="ar-SA"/>
              </w:rPr>
            </w:pPr>
            <w:proofErr w:type="spellStart"/>
            <w:r w:rsidRPr="00FB3A38">
              <w:rPr>
                <w:rFonts w:asciiTheme="majorBidi" w:eastAsia="Times New Roman" w:hAnsiTheme="majorBidi" w:cstheme="majorBidi"/>
                <w:b/>
                <w:bCs/>
                <w:color w:val="auto"/>
                <w:sz w:val="16"/>
                <w:szCs w:val="16"/>
                <w:lang w:eastAsia="ar-SA" w:bidi="ar-SA"/>
              </w:rPr>
              <w:t>Pompe’s</w:t>
            </w:r>
            <w:proofErr w:type="spellEnd"/>
            <w:r w:rsidRPr="00FB3A38">
              <w:rPr>
                <w:rFonts w:asciiTheme="majorBidi" w:eastAsia="Times New Roman" w:hAnsiTheme="majorBidi" w:cstheme="majorBidi"/>
                <w:b/>
                <w:bCs/>
                <w:color w:val="auto"/>
                <w:sz w:val="16"/>
                <w:szCs w:val="16"/>
                <w:lang w:eastAsia="ar-SA" w:bidi="ar-SA"/>
              </w:rPr>
              <w:t xml:space="preserve"> </w:t>
            </w:r>
          </w:p>
        </w:tc>
        <w:tc>
          <w:tcPr>
            <w:tcW w:w="825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noProof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>Type II</w:t>
            </w:r>
          </w:p>
        </w:tc>
        <w:tc>
          <w:tcPr>
            <w:tcW w:w="1584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noProof/>
                <w:color w:val="auto"/>
                <w:sz w:val="16"/>
                <w:szCs w:val="16"/>
                <w:lang w:eastAsia="ar-SA" w:bidi="ar-SA"/>
              </w:rPr>
            </w:pPr>
            <w:proofErr w:type="spellStart"/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>Lysosomal</w:t>
            </w:r>
            <w:proofErr w:type="spellEnd"/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 xml:space="preserve"> </w:t>
            </w:r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sym w:font="Symbol" w:char="F061"/>
            </w:r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 xml:space="preserve">-1,4 and </w:t>
            </w:r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sym w:font="Symbol" w:char="F061"/>
            </w:r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>-1,6-glycosidase</w:t>
            </w:r>
          </w:p>
        </w:tc>
        <w:tc>
          <w:tcPr>
            <w:tcW w:w="750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>All tissues</w:t>
            </w:r>
          </w:p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noProof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>,e.g., heart</w:t>
            </w:r>
          </w:p>
        </w:tc>
        <w:tc>
          <w:tcPr>
            <w:tcW w:w="5046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noProof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>Cardiomegaly, heart failure &amp; death before age 2</w:t>
            </w:r>
          </w:p>
        </w:tc>
      </w:tr>
      <w:tr w:rsidR="00FB3A38" w:rsidRPr="00FB3A38" w:rsidTr="00646FB6">
        <w:trPr>
          <w:trHeight w:val="1112"/>
        </w:trPr>
        <w:tc>
          <w:tcPr>
            <w:tcW w:w="2235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b/>
                <w:bCs/>
                <w:noProof/>
                <w:color w:val="auto"/>
                <w:sz w:val="16"/>
                <w:szCs w:val="16"/>
                <w:lang w:eastAsia="ar-SA" w:bidi="ar-SA"/>
              </w:rPr>
            </w:pPr>
            <w:proofErr w:type="spellStart"/>
            <w:r w:rsidRPr="00FB3A38">
              <w:rPr>
                <w:rFonts w:asciiTheme="majorBidi" w:eastAsia="Times New Roman" w:hAnsiTheme="majorBidi" w:cstheme="majorBidi"/>
                <w:b/>
                <w:bCs/>
                <w:color w:val="auto"/>
                <w:sz w:val="16"/>
                <w:szCs w:val="16"/>
                <w:lang w:eastAsia="ar-SA" w:bidi="ar-SA"/>
              </w:rPr>
              <w:t>Forbe's</w:t>
            </w:r>
            <w:proofErr w:type="spellEnd"/>
            <w:r w:rsidRPr="00FB3A38">
              <w:rPr>
                <w:rFonts w:asciiTheme="majorBidi" w:eastAsia="Times New Roman" w:hAnsiTheme="majorBidi" w:cstheme="majorBidi"/>
                <w:b/>
                <w:bCs/>
                <w:color w:val="auto"/>
                <w:sz w:val="16"/>
                <w:szCs w:val="16"/>
                <w:lang w:eastAsia="ar-SA" w:bidi="ar-SA"/>
              </w:rPr>
              <w:t xml:space="preserve"> </w:t>
            </w:r>
          </w:p>
        </w:tc>
        <w:tc>
          <w:tcPr>
            <w:tcW w:w="825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noProof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>Type III</w:t>
            </w:r>
          </w:p>
        </w:tc>
        <w:tc>
          <w:tcPr>
            <w:tcW w:w="1584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noProof/>
                <w:color w:val="auto"/>
                <w:sz w:val="16"/>
                <w:szCs w:val="16"/>
                <w:lang w:eastAsia="ar-SA" w:bidi="ar-SA"/>
              </w:rPr>
            </w:pPr>
            <w:proofErr w:type="spellStart"/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>Debranching</w:t>
            </w:r>
            <w:proofErr w:type="spellEnd"/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 xml:space="preserve"> enzyme</w:t>
            </w:r>
          </w:p>
        </w:tc>
        <w:tc>
          <w:tcPr>
            <w:tcW w:w="750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noProof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>Muscle &amp; live</w:t>
            </w:r>
            <w:r w:rsidRPr="00FB3A38">
              <w:rPr>
                <w:rFonts w:asciiTheme="majorBidi" w:eastAsia="Times New Roman" w:hAnsiTheme="majorBidi" w:cstheme="majorBidi"/>
                <w:noProof/>
                <w:color w:val="auto"/>
                <w:sz w:val="16"/>
                <w:szCs w:val="16"/>
                <w:lang w:eastAsia="ar-SA" w:bidi="ar-SA"/>
              </w:rPr>
              <w:t>r</w:t>
            </w:r>
          </w:p>
        </w:tc>
        <w:tc>
          <w:tcPr>
            <w:tcW w:w="5046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noProof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>Like type</w:t>
            </w:r>
            <w:r w:rsidRPr="00FB3A38">
              <w:rPr>
                <w:rFonts w:asciiTheme="majorBidi" w:eastAsia="Times New Roman" w:hAnsiTheme="majorBidi" w:cstheme="majorBidi"/>
                <w:b/>
                <w:bCs/>
                <w:color w:val="auto"/>
                <w:sz w:val="16"/>
                <w:szCs w:val="16"/>
                <w:lang w:eastAsia="ar-SA" w:bidi="ar-SA"/>
              </w:rPr>
              <w:t xml:space="preserve"> I </w:t>
            </w:r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>but milder.</w:t>
            </w:r>
          </w:p>
        </w:tc>
      </w:tr>
      <w:tr w:rsidR="00FB3A38" w:rsidRPr="00FB3A38" w:rsidTr="00646FB6">
        <w:trPr>
          <w:trHeight w:val="1245"/>
        </w:trPr>
        <w:tc>
          <w:tcPr>
            <w:tcW w:w="2235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b/>
                <w:bCs/>
                <w:noProof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b/>
                <w:bCs/>
                <w:color w:val="auto"/>
                <w:sz w:val="16"/>
                <w:szCs w:val="16"/>
                <w:lang w:eastAsia="ar-SA" w:bidi="ar-SA"/>
              </w:rPr>
              <w:t xml:space="preserve">Andersen’s </w:t>
            </w:r>
          </w:p>
        </w:tc>
        <w:tc>
          <w:tcPr>
            <w:tcW w:w="825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noProof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>Type IV</w:t>
            </w:r>
          </w:p>
        </w:tc>
        <w:tc>
          <w:tcPr>
            <w:tcW w:w="1584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noProof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>Branching enzyme</w:t>
            </w:r>
          </w:p>
        </w:tc>
        <w:tc>
          <w:tcPr>
            <w:tcW w:w="750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noProof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>Liver &amp; spleen</w:t>
            </w:r>
          </w:p>
        </w:tc>
        <w:tc>
          <w:tcPr>
            <w:tcW w:w="5046" w:type="dxa"/>
            <w:shd w:val="clear" w:color="auto" w:fill="auto"/>
          </w:tcPr>
          <w:p w:rsidR="00FB3A38" w:rsidRPr="00FB3A38" w:rsidRDefault="00FB3A38" w:rsidP="00FB3A38">
            <w:pPr>
              <w:widowControl/>
              <w:spacing w:line="360" w:lineRule="auto"/>
              <w:jc w:val="lowKashida"/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noProof/>
                <w:color w:val="auto"/>
                <w:sz w:val="16"/>
                <w:szCs w:val="16"/>
                <w:lang w:eastAsia="ar-SA" w:bidi="ar-SA"/>
              </w:rPr>
              <w:t>Cirrhosis, liver failure &amp; death before age 2.</w:t>
            </w:r>
          </w:p>
        </w:tc>
      </w:tr>
      <w:tr w:rsidR="00FB3A38" w:rsidRPr="00FB3A38" w:rsidTr="00646FB6">
        <w:trPr>
          <w:trHeight w:val="1408"/>
        </w:trPr>
        <w:tc>
          <w:tcPr>
            <w:tcW w:w="2235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b/>
                <w:bCs/>
                <w:noProof/>
                <w:color w:val="auto"/>
                <w:sz w:val="16"/>
                <w:szCs w:val="16"/>
                <w:lang w:eastAsia="ar-SA" w:bidi="ar-SA"/>
              </w:rPr>
            </w:pPr>
            <w:proofErr w:type="spellStart"/>
            <w:r w:rsidRPr="00FB3A38">
              <w:rPr>
                <w:rFonts w:asciiTheme="majorBidi" w:eastAsia="Times New Roman" w:hAnsiTheme="majorBidi" w:cstheme="majorBidi"/>
                <w:b/>
                <w:bCs/>
                <w:color w:val="auto"/>
                <w:sz w:val="16"/>
                <w:szCs w:val="16"/>
                <w:lang w:eastAsia="ar-SA" w:bidi="ar-SA"/>
              </w:rPr>
              <w:t>McArdle’s</w:t>
            </w:r>
            <w:proofErr w:type="spellEnd"/>
            <w:r w:rsidRPr="00FB3A38">
              <w:rPr>
                <w:rFonts w:asciiTheme="majorBidi" w:eastAsia="Times New Roman" w:hAnsiTheme="majorBidi" w:cstheme="majorBidi"/>
                <w:b/>
                <w:bCs/>
                <w:color w:val="auto"/>
                <w:sz w:val="16"/>
                <w:szCs w:val="16"/>
                <w:lang w:eastAsia="ar-SA" w:bidi="ar-SA"/>
              </w:rPr>
              <w:t xml:space="preserve"> </w:t>
            </w:r>
          </w:p>
        </w:tc>
        <w:tc>
          <w:tcPr>
            <w:tcW w:w="825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noProof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>Type V</w:t>
            </w:r>
          </w:p>
        </w:tc>
        <w:tc>
          <w:tcPr>
            <w:tcW w:w="1584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noProof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 xml:space="preserve">Glycogen </w:t>
            </w:r>
            <w:proofErr w:type="spellStart"/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>phosphorylase</w:t>
            </w:r>
            <w:proofErr w:type="spellEnd"/>
          </w:p>
        </w:tc>
        <w:tc>
          <w:tcPr>
            <w:tcW w:w="750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noProof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noProof/>
                <w:color w:val="auto"/>
                <w:sz w:val="16"/>
                <w:szCs w:val="16"/>
                <w:lang w:eastAsia="ar-SA" w:bidi="ar-SA"/>
              </w:rPr>
              <w:t>Muscles</w:t>
            </w:r>
          </w:p>
        </w:tc>
        <w:tc>
          <w:tcPr>
            <w:tcW w:w="5046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noProof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>Muscle cramps &amp; damage.</w:t>
            </w:r>
          </w:p>
        </w:tc>
      </w:tr>
      <w:tr w:rsidR="00FB3A38" w:rsidRPr="00FB3A38" w:rsidTr="00646FB6">
        <w:trPr>
          <w:trHeight w:val="1826"/>
        </w:trPr>
        <w:tc>
          <w:tcPr>
            <w:tcW w:w="2235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b/>
                <w:bCs/>
                <w:noProof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b/>
                <w:bCs/>
                <w:color w:val="auto"/>
                <w:sz w:val="16"/>
                <w:szCs w:val="16"/>
                <w:lang w:eastAsia="ar-SA" w:bidi="ar-SA"/>
              </w:rPr>
              <w:t xml:space="preserve">Hers' </w:t>
            </w:r>
          </w:p>
        </w:tc>
        <w:tc>
          <w:tcPr>
            <w:tcW w:w="825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noProof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>Type VI</w:t>
            </w:r>
          </w:p>
        </w:tc>
        <w:tc>
          <w:tcPr>
            <w:tcW w:w="1584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noProof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 xml:space="preserve">Glycogen </w:t>
            </w:r>
            <w:proofErr w:type="spellStart"/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>phosphorylase</w:t>
            </w:r>
            <w:proofErr w:type="spellEnd"/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 xml:space="preserve"> (50% of normal activity)</w:t>
            </w:r>
          </w:p>
        </w:tc>
        <w:tc>
          <w:tcPr>
            <w:tcW w:w="750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noProof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noProof/>
                <w:color w:val="auto"/>
                <w:sz w:val="16"/>
                <w:szCs w:val="16"/>
                <w:lang w:eastAsia="ar-SA" w:bidi="ar-SA"/>
              </w:rPr>
              <w:t>Liver</w:t>
            </w:r>
          </w:p>
        </w:tc>
        <w:tc>
          <w:tcPr>
            <w:tcW w:w="5046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noProof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 xml:space="preserve">Hepatomegaly, Mild hypoglycemia &amp; acidosis (Mild Type </w:t>
            </w:r>
            <w:r w:rsidRPr="00FB3A38">
              <w:rPr>
                <w:rFonts w:asciiTheme="majorBidi" w:eastAsia="Times New Roman" w:hAnsiTheme="majorBidi" w:cstheme="majorBidi"/>
                <w:b/>
                <w:bCs/>
                <w:color w:val="auto"/>
                <w:sz w:val="16"/>
                <w:szCs w:val="16"/>
                <w:lang w:eastAsia="ar-SA" w:bidi="ar-SA"/>
              </w:rPr>
              <w:t>I</w:t>
            </w:r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>).</w:t>
            </w:r>
          </w:p>
        </w:tc>
      </w:tr>
      <w:tr w:rsidR="00FB3A38" w:rsidRPr="00FB3A38" w:rsidTr="00646FB6">
        <w:trPr>
          <w:trHeight w:val="986"/>
        </w:trPr>
        <w:tc>
          <w:tcPr>
            <w:tcW w:w="2235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b/>
                <w:bCs/>
                <w:noProof/>
                <w:color w:val="auto"/>
                <w:sz w:val="16"/>
                <w:szCs w:val="16"/>
                <w:lang w:eastAsia="ar-SA" w:bidi="ar-SA"/>
              </w:rPr>
            </w:pPr>
            <w:proofErr w:type="spellStart"/>
            <w:r w:rsidRPr="00FB3A38">
              <w:rPr>
                <w:rFonts w:asciiTheme="majorBidi" w:eastAsia="Times New Roman" w:hAnsiTheme="majorBidi" w:cstheme="majorBidi"/>
                <w:b/>
                <w:bCs/>
                <w:color w:val="auto"/>
                <w:sz w:val="16"/>
                <w:szCs w:val="16"/>
                <w:lang w:eastAsia="ar-SA" w:bidi="ar-SA"/>
              </w:rPr>
              <w:t>Tarui’s</w:t>
            </w:r>
            <w:proofErr w:type="spellEnd"/>
            <w:r w:rsidRPr="00FB3A38">
              <w:rPr>
                <w:rFonts w:asciiTheme="majorBidi" w:eastAsia="Times New Roman" w:hAnsiTheme="majorBidi" w:cstheme="majorBidi"/>
                <w:b/>
                <w:bCs/>
                <w:color w:val="auto"/>
                <w:sz w:val="16"/>
                <w:szCs w:val="16"/>
                <w:lang w:eastAsia="ar-SA" w:bidi="ar-SA"/>
              </w:rPr>
              <w:t xml:space="preserve"> </w:t>
            </w:r>
          </w:p>
        </w:tc>
        <w:tc>
          <w:tcPr>
            <w:tcW w:w="825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noProof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>Type VII</w:t>
            </w:r>
          </w:p>
        </w:tc>
        <w:tc>
          <w:tcPr>
            <w:tcW w:w="1584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noProof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>Phosphofructokinase</w:t>
            </w:r>
          </w:p>
        </w:tc>
        <w:tc>
          <w:tcPr>
            <w:tcW w:w="750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noProof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>Muscles &amp; RBCs.</w:t>
            </w:r>
          </w:p>
        </w:tc>
        <w:tc>
          <w:tcPr>
            <w:tcW w:w="5046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noProof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 xml:space="preserve">Like type </w:t>
            </w:r>
            <w:r w:rsidRPr="00FB3A38">
              <w:rPr>
                <w:rFonts w:asciiTheme="majorBidi" w:eastAsia="Times New Roman" w:hAnsiTheme="majorBidi" w:cstheme="majorBidi"/>
                <w:b/>
                <w:bCs/>
                <w:color w:val="auto"/>
                <w:sz w:val="16"/>
                <w:szCs w:val="16"/>
                <w:lang w:eastAsia="ar-SA" w:bidi="ar-SA"/>
              </w:rPr>
              <w:t>V</w:t>
            </w:r>
          </w:p>
        </w:tc>
      </w:tr>
      <w:tr w:rsidR="00FB3A38" w:rsidRPr="00FB3A38" w:rsidTr="00646FB6">
        <w:trPr>
          <w:trHeight w:val="701"/>
        </w:trPr>
        <w:tc>
          <w:tcPr>
            <w:tcW w:w="2235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b/>
                <w:bCs/>
                <w:noProof/>
                <w:color w:val="auto"/>
                <w:sz w:val="16"/>
                <w:szCs w:val="16"/>
                <w:lang w:eastAsia="ar-SA" w:bidi="ar-SA"/>
              </w:rPr>
            </w:pPr>
          </w:p>
        </w:tc>
        <w:tc>
          <w:tcPr>
            <w:tcW w:w="825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noProof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>Type VIII</w:t>
            </w:r>
          </w:p>
        </w:tc>
        <w:tc>
          <w:tcPr>
            <w:tcW w:w="1584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noProof/>
                <w:color w:val="auto"/>
                <w:sz w:val="16"/>
                <w:szCs w:val="16"/>
                <w:lang w:eastAsia="ar-SA" w:bidi="ar-SA"/>
              </w:rPr>
            </w:pPr>
            <w:proofErr w:type="spellStart"/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>Phosphorylase</w:t>
            </w:r>
            <w:proofErr w:type="spellEnd"/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 xml:space="preserve"> kinase</w:t>
            </w:r>
          </w:p>
        </w:tc>
        <w:tc>
          <w:tcPr>
            <w:tcW w:w="750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noProof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>Liver</w:t>
            </w:r>
          </w:p>
        </w:tc>
        <w:tc>
          <w:tcPr>
            <w:tcW w:w="5046" w:type="dxa"/>
            <w:shd w:val="clear" w:color="auto" w:fill="auto"/>
          </w:tcPr>
          <w:p w:rsidR="00FB3A38" w:rsidRPr="00FB3A38" w:rsidRDefault="00FB3A38" w:rsidP="00FB3A38">
            <w:pPr>
              <w:widowControl/>
              <w:jc w:val="lowKashida"/>
              <w:rPr>
                <w:rFonts w:asciiTheme="majorBidi" w:eastAsia="Times New Roman" w:hAnsiTheme="majorBidi" w:cstheme="majorBidi"/>
                <w:noProof/>
                <w:color w:val="auto"/>
                <w:sz w:val="16"/>
                <w:szCs w:val="16"/>
                <w:lang w:eastAsia="ar-SA" w:bidi="ar-SA"/>
              </w:rPr>
            </w:pPr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 xml:space="preserve">Like type </w:t>
            </w:r>
            <w:r w:rsidRPr="00FB3A38">
              <w:rPr>
                <w:rFonts w:asciiTheme="majorBidi" w:eastAsia="Times New Roman" w:hAnsiTheme="majorBidi" w:cstheme="majorBidi"/>
                <w:b/>
                <w:bCs/>
                <w:color w:val="auto"/>
                <w:sz w:val="16"/>
                <w:szCs w:val="16"/>
                <w:lang w:eastAsia="ar-SA" w:bidi="ar-SA"/>
              </w:rPr>
              <w:t>I</w:t>
            </w:r>
            <w:r w:rsidRPr="00FB3A38">
              <w:rPr>
                <w:rFonts w:asciiTheme="majorBidi" w:eastAsia="Times New Roman" w:hAnsiTheme="majorBidi" w:cstheme="majorBidi"/>
                <w:color w:val="auto"/>
                <w:sz w:val="16"/>
                <w:szCs w:val="16"/>
                <w:lang w:eastAsia="ar-SA" w:bidi="ar-SA"/>
              </w:rPr>
              <w:t xml:space="preserve"> but milder</w:t>
            </w:r>
          </w:p>
        </w:tc>
      </w:tr>
    </w:tbl>
    <w:p w:rsidR="00FB3A38" w:rsidRDefault="008E3AFB" w:rsidP="001E5D23">
      <w:pPr>
        <w:keepNext/>
        <w:keepLines/>
        <w:spacing w:line="360" w:lineRule="auto"/>
        <w:ind w:left="2140" w:right="460" w:hanging="1760"/>
        <w:outlineLvl w:val="1"/>
        <w:rPr>
          <w:rFonts w:ascii="Tahoma" w:eastAsia="Times New Roman" w:hAnsi="Tahoma" w:cs="Tahoma"/>
          <w:b/>
          <w:bCs/>
          <w:sz w:val="28"/>
          <w:szCs w:val="28"/>
        </w:rPr>
      </w:pPr>
      <w:r>
        <w:rPr>
          <w:rFonts w:ascii="Tahoma" w:eastAsia="Times New Roman" w:hAnsi="Tahoma" w:cs="Tahoma"/>
          <w:b/>
          <w:bCs/>
          <w:sz w:val="28"/>
          <w:szCs w:val="28"/>
        </w:rPr>
        <w:lastRenderedPageBreak/>
        <w:t xml:space="preserve">       </w:t>
      </w:r>
    </w:p>
    <w:p w:rsidR="008E3AFB" w:rsidRPr="00DB05E7" w:rsidRDefault="008E3AFB" w:rsidP="008E3AFB">
      <w:pPr>
        <w:keepNext/>
        <w:keepLines/>
        <w:spacing w:line="360" w:lineRule="auto"/>
        <w:ind w:left="2140" w:right="460" w:hanging="1760"/>
        <w:outlineLvl w:val="1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  <w:sz w:val="28"/>
          <w:szCs w:val="28"/>
        </w:rPr>
        <w:t xml:space="preserve"> </w:t>
      </w:r>
      <w:r w:rsidR="00116E92" w:rsidRPr="00DB05E7">
        <w:rPr>
          <w:rFonts w:ascii="Tahoma" w:eastAsia="Times New Roman" w:hAnsi="Tahoma" w:cs="Tahoma"/>
          <w:b/>
          <w:bCs/>
        </w:rPr>
        <w:t>Diseases associated with impaired</w:t>
      </w:r>
      <w:r w:rsidRPr="00DB05E7">
        <w:rPr>
          <w:rFonts w:ascii="Tahoma" w:eastAsia="Times New Roman" w:hAnsi="Tahoma" w:cs="Tahoma"/>
          <w:b/>
          <w:bCs/>
        </w:rPr>
        <w:t xml:space="preserve"> </w:t>
      </w:r>
      <w:r w:rsidR="00116E92" w:rsidRPr="00DB05E7">
        <w:rPr>
          <w:rFonts w:ascii="Tahoma" w:eastAsia="Times New Roman" w:hAnsi="Tahoma" w:cs="Tahoma"/>
          <w:b/>
          <w:bCs/>
        </w:rPr>
        <w:t xml:space="preserve">fructose metabolism </w:t>
      </w:r>
    </w:p>
    <w:p w:rsidR="00116E92" w:rsidRPr="00DB05E7" w:rsidRDefault="00116E92" w:rsidP="00D74F73">
      <w:pPr>
        <w:pStyle w:val="ListParagraph"/>
        <w:keepNext/>
        <w:keepLines/>
        <w:numPr>
          <w:ilvl w:val="0"/>
          <w:numId w:val="24"/>
        </w:numPr>
        <w:spacing w:line="360" w:lineRule="auto"/>
        <w:ind w:right="460"/>
        <w:outlineLvl w:val="1"/>
        <w:rPr>
          <w:rFonts w:ascii="Tahoma" w:eastAsia="Times New Roman" w:hAnsi="Tahoma" w:cs="Tahoma"/>
          <w:b/>
          <w:bCs/>
        </w:rPr>
      </w:pPr>
      <w:r w:rsidRPr="00DB05E7">
        <w:rPr>
          <w:rFonts w:ascii="Tahoma" w:eastAsia="Times New Roman" w:hAnsi="Tahoma" w:cs="Tahoma"/>
          <w:b/>
          <w:bCs/>
        </w:rPr>
        <w:t xml:space="preserve"> Essential </w:t>
      </w:r>
      <w:proofErr w:type="spellStart"/>
      <w:r w:rsidRPr="00DB05E7">
        <w:rPr>
          <w:rFonts w:ascii="Tahoma" w:eastAsia="Times New Roman" w:hAnsi="Tahoma" w:cs="Tahoma"/>
          <w:b/>
          <w:bCs/>
        </w:rPr>
        <w:t>fructosuria</w:t>
      </w:r>
      <w:proofErr w:type="spellEnd"/>
      <w:r w:rsidRPr="00DB05E7">
        <w:rPr>
          <w:rFonts w:ascii="Tahoma" w:eastAsia="Times New Roman" w:hAnsi="Tahoma" w:cs="Tahoma"/>
          <w:b/>
          <w:bCs/>
        </w:rPr>
        <w:t>.</w:t>
      </w:r>
    </w:p>
    <w:p w:rsidR="00116E92" w:rsidRPr="001E5D23" w:rsidRDefault="008E3AFB" w:rsidP="008E3AFB">
      <w:pPr>
        <w:spacing w:line="360" w:lineRule="auto"/>
        <w:jc w:val="both"/>
        <w:rPr>
          <w:rFonts w:ascii="Tahoma" w:eastAsia="Times New Roman" w:hAnsi="Tahoma" w:cs="Tahoma"/>
          <w:b/>
          <w:bCs/>
        </w:rPr>
      </w:pPr>
      <w:r w:rsidRPr="001E5D23">
        <w:rPr>
          <w:rFonts w:ascii="Tahoma" w:eastAsia="Times New Roman" w:hAnsi="Tahoma" w:cs="Tahoma"/>
          <w:b/>
          <w:bCs/>
        </w:rPr>
        <w:t>-</w:t>
      </w:r>
      <w:r w:rsidR="001E5D23" w:rsidRPr="001E5D23">
        <w:rPr>
          <w:rFonts w:ascii="Tahoma" w:eastAsia="Times New Roman" w:hAnsi="Tahoma" w:cs="Tahoma"/>
          <w:b/>
          <w:bCs/>
        </w:rPr>
        <w:t>Defect:</w:t>
      </w:r>
    </w:p>
    <w:p w:rsidR="00116E92" w:rsidRPr="00116E92" w:rsidRDefault="00116E92" w:rsidP="00DA2C4A">
      <w:pPr>
        <w:spacing w:line="360" w:lineRule="auto"/>
        <w:ind w:left="380"/>
        <w:jc w:val="both"/>
        <w:rPr>
          <w:rFonts w:ascii="Tahoma" w:eastAsia="Times New Roman" w:hAnsi="Tahoma" w:cs="Tahoma"/>
        </w:rPr>
      </w:pPr>
      <w:proofErr w:type="gramStart"/>
      <w:r w:rsidRPr="00116E92">
        <w:rPr>
          <w:rFonts w:ascii="Tahoma" w:eastAsia="Times New Roman" w:hAnsi="Tahoma" w:cs="Tahoma"/>
        </w:rPr>
        <w:t xml:space="preserve">Hereditary deficiency of </w:t>
      </w:r>
      <w:proofErr w:type="spellStart"/>
      <w:r w:rsidRPr="00116E92">
        <w:rPr>
          <w:rFonts w:ascii="Tahoma" w:eastAsia="Times New Roman" w:hAnsi="Tahoma" w:cs="Tahoma"/>
        </w:rPr>
        <w:t>fructokinase</w:t>
      </w:r>
      <w:proofErr w:type="spellEnd"/>
      <w:r w:rsidRPr="00116E92">
        <w:rPr>
          <w:rFonts w:ascii="Tahoma" w:eastAsia="Times New Roman" w:hAnsi="Tahoma" w:cs="Tahoma"/>
        </w:rPr>
        <w:t xml:space="preserve"> enzyme.</w:t>
      </w:r>
      <w:proofErr w:type="gramEnd"/>
    </w:p>
    <w:p w:rsidR="00116E92" w:rsidRPr="00116E92" w:rsidRDefault="00116E92" w:rsidP="00771620">
      <w:pPr>
        <w:numPr>
          <w:ilvl w:val="0"/>
          <w:numId w:val="19"/>
        </w:numPr>
        <w:tabs>
          <w:tab w:val="left" w:pos="272"/>
        </w:tabs>
        <w:spacing w:line="360" w:lineRule="auto"/>
        <w:jc w:val="both"/>
        <w:rPr>
          <w:rFonts w:ascii="Tahoma" w:eastAsia="Times New Roman" w:hAnsi="Tahoma" w:cs="Tahoma"/>
        </w:rPr>
      </w:pPr>
      <w:r w:rsidRPr="00116E92">
        <w:rPr>
          <w:rFonts w:ascii="Tahoma" w:eastAsia="Times New Roman" w:hAnsi="Tahoma" w:cs="Tahoma"/>
        </w:rPr>
        <w:t>Pathophysiology:-</w:t>
      </w:r>
    </w:p>
    <w:p w:rsidR="00116E92" w:rsidRPr="00116E92" w:rsidRDefault="00116E92" w:rsidP="008E3AFB">
      <w:pPr>
        <w:spacing w:line="360" w:lineRule="auto"/>
        <w:ind w:right="1000" w:firstLine="380"/>
        <w:rPr>
          <w:rFonts w:ascii="Tahoma" w:eastAsia="Times New Roman" w:hAnsi="Tahoma" w:cs="Tahoma"/>
        </w:rPr>
      </w:pPr>
      <w:r w:rsidRPr="00116E92">
        <w:rPr>
          <w:rFonts w:ascii="Tahoma" w:eastAsia="Times New Roman" w:hAnsi="Tahoma" w:cs="Tahoma"/>
        </w:rPr>
        <w:t xml:space="preserve">The excess accumulated fructose in </w:t>
      </w:r>
      <w:proofErr w:type="spellStart"/>
      <w:r w:rsidRPr="00116E92">
        <w:rPr>
          <w:rFonts w:ascii="Tahoma" w:eastAsia="Times New Roman" w:hAnsi="Tahoma" w:cs="Tahoma"/>
        </w:rPr>
        <w:t>biood</w:t>
      </w:r>
      <w:proofErr w:type="spellEnd"/>
      <w:r w:rsidRPr="00116E92">
        <w:rPr>
          <w:rFonts w:ascii="Tahoma" w:eastAsia="Times New Roman" w:hAnsi="Tahoma" w:cs="Tahoma"/>
        </w:rPr>
        <w:t xml:space="preserve"> </w:t>
      </w:r>
      <w:r w:rsidR="008E3AFB">
        <w:rPr>
          <w:rFonts w:ascii="Tahoma" w:eastAsia="Times New Roman" w:hAnsi="Tahoma" w:cs="Tahoma"/>
        </w:rPr>
        <w:t>lead to</w:t>
      </w:r>
      <w:r w:rsidRPr="00116E92">
        <w:rPr>
          <w:rFonts w:ascii="Tahoma" w:eastAsia="Times New Roman" w:hAnsi="Tahoma" w:cs="Tahoma"/>
        </w:rPr>
        <w:t xml:space="preserve"> </w:t>
      </w:r>
      <w:proofErr w:type="spellStart"/>
      <w:r w:rsidRPr="00116E92">
        <w:rPr>
          <w:rFonts w:ascii="Tahoma" w:eastAsia="Times New Roman" w:hAnsi="Tahoma" w:cs="Tahoma"/>
        </w:rPr>
        <w:t>fructosemia</w:t>
      </w:r>
      <w:proofErr w:type="spellEnd"/>
      <w:r w:rsidR="008E3AFB">
        <w:rPr>
          <w:rFonts w:ascii="Tahoma" w:eastAsia="Times New Roman" w:hAnsi="Tahoma" w:cs="Tahoma"/>
        </w:rPr>
        <w:t xml:space="preserve"> </w:t>
      </w:r>
      <w:proofErr w:type="gramStart"/>
      <w:r w:rsidR="008E3AFB">
        <w:rPr>
          <w:rFonts w:ascii="Tahoma" w:eastAsia="Times New Roman" w:hAnsi="Tahoma" w:cs="Tahoma"/>
        </w:rPr>
        <w:t xml:space="preserve">and </w:t>
      </w:r>
      <w:r w:rsidRPr="00116E92">
        <w:rPr>
          <w:rFonts w:ascii="Tahoma" w:eastAsia="Times New Roman" w:hAnsi="Tahoma" w:cs="Tahoma"/>
        </w:rPr>
        <w:t xml:space="preserve"> lost</w:t>
      </w:r>
      <w:proofErr w:type="gramEnd"/>
      <w:r w:rsidRPr="00116E92">
        <w:rPr>
          <w:rFonts w:ascii="Tahoma" w:eastAsia="Times New Roman" w:hAnsi="Tahoma" w:cs="Tahoma"/>
        </w:rPr>
        <w:t xml:space="preserve"> in urine (</w:t>
      </w:r>
      <w:proofErr w:type="spellStart"/>
      <w:r w:rsidRPr="00116E92">
        <w:rPr>
          <w:rFonts w:ascii="Tahoma" w:eastAsia="Times New Roman" w:hAnsi="Tahoma" w:cs="Tahoma"/>
        </w:rPr>
        <w:t>fructosuria</w:t>
      </w:r>
      <w:proofErr w:type="spellEnd"/>
      <w:r w:rsidRPr="00116E92">
        <w:rPr>
          <w:rFonts w:ascii="Tahoma" w:eastAsia="Times New Roman" w:hAnsi="Tahoma" w:cs="Tahoma"/>
        </w:rPr>
        <w:t>).</w:t>
      </w:r>
    </w:p>
    <w:p w:rsidR="00116E92" w:rsidRPr="00116E92" w:rsidRDefault="00116E92" w:rsidP="00771620">
      <w:pPr>
        <w:numPr>
          <w:ilvl w:val="0"/>
          <w:numId w:val="19"/>
        </w:numPr>
        <w:tabs>
          <w:tab w:val="left" w:pos="272"/>
        </w:tabs>
        <w:spacing w:line="360" w:lineRule="auto"/>
        <w:jc w:val="both"/>
        <w:rPr>
          <w:rFonts w:ascii="Tahoma" w:eastAsia="Times New Roman" w:hAnsi="Tahoma" w:cs="Tahoma"/>
        </w:rPr>
      </w:pPr>
      <w:r w:rsidRPr="00116E92">
        <w:rPr>
          <w:rFonts w:ascii="Tahoma" w:eastAsia="Times New Roman" w:hAnsi="Tahoma" w:cs="Tahoma"/>
        </w:rPr>
        <w:t>Clinically</w:t>
      </w:r>
    </w:p>
    <w:p w:rsidR="00116E92" w:rsidRDefault="008E3AFB" w:rsidP="00DA2C4A">
      <w:pPr>
        <w:spacing w:after="60" w:line="360" w:lineRule="auto"/>
        <w:ind w:left="380"/>
        <w:jc w:val="both"/>
        <w:rPr>
          <w:rFonts w:ascii="Tahoma" w:eastAsia="Times New Roman" w:hAnsi="Tahoma" w:cs="Tahoma"/>
        </w:rPr>
      </w:pPr>
      <w:proofErr w:type="gramStart"/>
      <w:r>
        <w:rPr>
          <w:rFonts w:ascii="Tahoma" w:eastAsia="Times New Roman" w:hAnsi="Tahoma" w:cs="Tahoma"/>
        </w:rPr>
        <w:t>i</w:t>
      </w:r>
      <w:r w:rsidR="00116E92" w:rsidRPr="00116E92">
        <w:rPr>
          <w:rFonts w:ascii="Tahoma" w:eastAsia="Times New Roman" w:hAnsi="Tahoma" w:cs="Tahoma"/>
        </w:rPr>
        <w:t>t</w:t>
      </w:r>
      <w:proofErr w:type="gramEnd"/>
      <w:r w:rsidR="00116E92" w:rsidRPr="00116E92">
        <w:rPr>
          <w:rFonts w:ascii="Tahoma" w:eastAsia="Times New Roman" w:hAnsi="Tahoma" w:cs="Tahoma"/>
        </w:rPr>
        <w:t xml:space="preserve"> is not a serious condition.</w:t>
      </w:r>
    </w:p>
    <w:p w:rsidR="001E5D23" w:rsidRPr="00116E92" w:rsidRDefault="001E5D23" w:rsidP="00DA2C4A">
      <w:pPr>
        <w:spacing w:after="60" w:line="360" w:lineRule="auto"/>
        <w:ind w:left="380"/>
        <w:jc w:val="both"/>
        <w:rPr>
          <w:rFonts w:ascii="Tahoma" w:eastAsia="Times New Roman" w:hAnsi="Tahoma" w:cs="Tahoma"/>
        </w:rPr>
      </w:pPr>
    </w:p>
    <w:p w:rsidR="00116E92" w:rsidRPr="00DB05E7" w:rsidRDefault="00116E92" w:rsidP="00D74F73">
      <w:pPr>
        <w:pStyle w:val="ListParagraph"/>
        <w:keepNext/>
        <w:keepLines/>
        <w:numPr>
          <w:ilvl w:val="0"/>
          <w:numId w:val="24"/>
        </w:numPr>
        <w:spacing w:line="360" w:lineRule="auto"/>
        <w:ind w:right="240"/>
        <w:jc w:val="center"/>
        <w:outlineLvl w:val="1"/>
        <w:rPr>
          <w:rFonts w:ascii="Tahoma" w:eastAsia="Times New Roman" w:hAnsi="Tahoma" w:cs="Tahoma"/>
          <w:b/>
          <w:bCs/>
        </w:rPr>
      </w:pPr>
      <w:r w:rsidRPr="00DB05E7">
        <w:rPr>
          <w:rFonts w:ascii="Tahoma" w:eastAsia="Times New Roman" w:hAnsi="Tahoma" w:cs="Tahoma"/>
          <w:b/>
          <w:bCs/>
        </w:rPr>
        <w:t xml:space="preserve"> Hereditary fructose intolerance</w:t>
      </w:r>
    </w:p>
    <w:p w:rsidR="00116E92" w:rsidRPr="00116E92" w:rsidRDefault="00897D74" w:rsidP="00C20AFC">
      <w:pPr>
        <w:spacing w:line="360" w:lineRule="auto"/>
        <w:jc w:val="both"/>
        <w:rPr>
          <w:rFonts w:ascii="Tahoma" w:eastAsia="Times New Roman" w:hAnsi="Tahoma" w:cs="Tahoma"/>
        </w:rPr>
      </w:pPr>
      <w:r w:rsidRPr="00897D74">
        <w:rPr>
          <w:rFonts w:ascii="Tahoma" w:eastAsia="Times New Roman" w:hAnsi="Tahoma" w:cs="Tahoma"/>
          <w:b/>
        </w:rPr>
        <w:t>-</w:t>
      </w:r>
      <w:bookmarkStart w:id="3" w:name="_GoBack"/>
      <w:bookmarkEnd w:id="3"/>
      <w:r w:rsidR="001E5D23" w:rsidRPr="00897D74">
        <w:rPr>
          <w:rFonts w:ascii="Tahoma" w:eastAsia="Times New Roman" w:hAnsi="Tahoma" w:cs="Tahoma"/>
          <w:b/>
        </w:rPr>
        <w:t>Defect:</w:t>
      </w:r>
      <w:r w:rsidRPr="00897D74">
        <w:rPr>
          <w:rFonts w:ascii="Tahoma" w:eastAsia="Times New Roman" w:hAnsi="Tahoma" w:cs="Tahoma"/>
          <w:b/>
        </w:rPr>
        <w:br/>
      </w:r>
      <w:r w:rsidR="00116E92" w:rsidRPr="00116E92">
        <w:rPr>
          <w:rFonts w:ascii="Tahoma" w:eastAsia="Times New Roman" w:hAnsi="Tahoma" w:cs="Tahoma"/>
        </w:rPr>
        <w:t xml:space="preserve"> </w:t>
      </w:r>
      <w:r w:rsidR="00C20AFC">
        <w:rPr>
          <w:rFonts w:ascii="Tahoma" w:eastAsia="Times New Roman" w:hAnsi="Tahoma" w:cs="Tahoma"/>
        </w:rPr>
        <w:t>D</w:t>
      </w:r>
      <w:r w:rsidR="00116E92" w:rsidRPr="00116E92">
        <w:rPr>
          <w:rFonts w:ascii="Tahoma" w:eastAsia="Times New Roman" w:hAnsi="Tahoma" w:cs="Tahoma"/>
        </w:rPr>
        <w:t xml:space="preserve">eficiency of </w:t>
      </w:r>
      <w:proofErr w:type="spellStart"/>
      <w:r w:rsidR="00116E92" w:rsidRPr="00116E92">
        <w:rPr>
          <w:rFonts w:ascii="Tahoma" w:eastAsia="Times New Roman" w:hAnsi="Tahoma" w:cs="Tahoma"/>
        </w:rPr>
        <w:t>Aldolase</w:t>
      </w:r>
      <w:proofErr w:type="spellEnd"/>
      <w:r w:rsidR="00116E92" w:rsidRPr="00116E92">
        <w:rPr>
          <w:rFonts w:ascii="Tahoma" w:eastAsia="Times New Roman" w:hAnsi="Tahoma" w:cs="Tahoma"/>
        </w:rPr>
        <w:t xml:space="preserve"> B enzyme.</w:t>
      </w:r>
    </w:p>
    <w:p w:rsidR="00C20AFC" w:rsidRPr="00116E92" w:rsidRDefault="00C20AFC" w:rsidP="00C20AFC">
      <w:pPr>
        <w:tabs>
          <w:tab w:val="left" w:pos="272"/>
        </w:tabs>
        <w:spacing w:line="36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-</w:t>
      </w:r>
      <w:r w:rsidRPr="00116E92">
        <w:rPr>
          <w:rFonts w:ascii="Tahoma" w:eastAsia="Times New Roman" w:hAnsi="Tahoma" w:cs="Tahoma"/>
        </w:rPr>
        <w:t>Pathophysiology:-</w:t>
      </w:r>
    </w:p>
    <w:p w:rsidR="00116E92" w:rsidRPr="00116E92" w:rsidRDefault="00116E92" w:rsidP="00DA2C4A">
      <w:pPr>
        <w:spacing w:line="360" w:lineRule="auto"/>
        <w:jc w:val="both"/>
        <w:rPr>
          <w:rFonts w:ascii="Tahoma" w:eastAsia="Times New Roman" w:hAnsi="Tahoma" w:cs="Tahoma"/>
        </w:rPr>
      </w:pPr>
      <w:r w:rsidRPr="00116E92">
        <w:rPr>
          <w:rFonts w:ascii="Tahoma" w:eastAsia="Times New Roman" w:hAnsi="Tahoma" w:cs="Tahoma"/>
        </w:rPr>
        <w:t>Accumulation of fructose-1-phosphate leading to</w:t>
      </w:r>
    </w:p>
    <w:p w:rsidR="00116E92" w:rsidRPr="00116E92" w:rsidRDefault="00116E92" w:rsidP="00771620">
      <w:pPr>
        <w:numPr>
          <w:ilvl w:val="0"/>
          <w:numId w:val="21"/>
        </w:numPr>
        <w:tabs>
          <w:tab w:val="left" w:pos="671"/>
        </w:tabs>
        <w:spacing w:line="360" w:lineRule="auto"/>
        <w:jc w:val="both"/>
        <w:rPr>
          <w:rFonts w:ascii="Tahoma" w:eastAsia="Times New Roman" w:hAnsi="Tahoma" w:cs="Tahoma"/>
        </w:rPr>
      </w:pPr>
      <w:r w:rsidRPr="00116E92">
        <w:rPr>
          <w:rFonts w:ascii="Tahoma" w:eastAsia="Times New Roman" w:hAnsi="Tahoma" w:cs="Tahoma"/>
        </w:rPr>
        <w:t xml:space="preserve">Damage of the </w:t>
      </w:r>
      <w:proofErr w:type="gramStart"/>
      <w:r w:rsidRPr="00116E92">
        <w:rPr>
          <w:rFonts w:ascii="Tahoma" w:eastAsia="Times New Roman" w:hAnsi="Tahoma" w:cs="Tahoma"/>
        </w:rPr>
        <w:t>liver ;</w:t>
      </w:r>
      <w:proofErr w:type="gramEnd"/>
      <w:r w:rsidRPr="00116E92">
        <w:rPr>
          <w:rFonts w:ascii="Tahoma" w:eastAsia="Times New Roman" w:hAnsi="Tahoma" w:cs="Tahoma"/>
        </w:rPr>
        <w:t xml:space="preserve"> </w:t>
      </w:r>
      <w:proofErr w:type="spellStart"/>
      <w:r w:rsidRPr="00116E92">
        <w:rPr>
          <w:rFonts w:ascii="Tahoma" w:eastAsia="Times New Roman" w:hAnsi="Tahoma" w:cs="Tahoma"/>
        </w:rPr>
        <w:t>iiver</w:t>
      </w:r>
      <w:proofErr w:type="spellEnd"/>
      <w:r w:rsidRPr="00116E92">
        <w:rPr>
          <w:rFonts w:ascii="Tahoma" w:eastAsia="Times New Roman" w:hAnsi="Tahoma" w:cs="Tahoma"/>
        </w:rPr>
        <w:t xml:space="preserve"> failure.</w:t>
      </w:r>
    </w:p>
    <w:p w:rsidR="00116E92" w:rsidRDefault="00116E92" w:rsidP="00771620">
      <w:pPr>
        <w:numPr>
          <w:ilvl w:val="0"/>
          <w:numId w:val="21"/>
        </w:numPr>
        <w:tabs>
          <w:tab w:val="left" w:pos="695"/>
        </w:tabs>
        <w:spacing w:line="360" w:lineRule="auto"/>
        <w:rPr>
          <w:rFonts w:ascii="Tahoma" w:eastAsia="Times New Roman" w:hAnsi="Tahoma" w:cs="Tahoma"/>
        </w:rPr>
      </w:pPr>
      <w:r w:rsidRPr="00116E92">
        <w:rPr>
          <w:rFonts w:ascii="Tahoma" w:eastAsia="Times New Roman" w:hAnsi="Tahoma" w:cs="Tahoma"/>
        </w:rPr>
        <w:t xml:space="preserve">Inhibition of glycogen </w:t>
      </w:r>
      <w:proofErr w:type="spellStart"/>
      <w:r w:rsidRPr="00116E92">
        <w:rPr>
          <w:rFonts w:ascii="Tahoma" w:eastAsia="Times New Roman" w:hAnsi="Tahoma" w:cs="Tahoma"/>
        </w:rPr>
        <w:t>phosphrylase</w:t>
      </w:r>
      <w:proofErr w:type="spellEnd"/>
      <w:r w:rsidRPr="00116E92">
        <w:rPr>
          <w:rFonts w:ascii="Tahoma" w:eastAsia="Times New Roman" w:hAnsi="Tahoma" w:cs="Tahoma"/>
        </w:rPr>
        <w:t xml:space="preserve"> enzyme — inhibition of </w:t>
      </w:r>
      <w:proofErr w:type="spellStart"/>
      <w:r w:rsidRPr="00116E92">
        <w:rPr>
          <w:rFonts w:ascii="Tahoma" w:eastAsia="Times New Roman" w:hAnsi="Tahoma" w:cs="Tahoma"/>
        </w:rPr>
        <w:t>glycogenolysis</w:t>
      </w:r>
      <w:proofErr w:type="spellEnd"/>
      <w:r w:rsidRPr="00116E92">
        <w:rPr>
          <w:rFonts w:ascii="Tahoma" w:eastAsia="Times New Roman" w:hAnsi="Tahoma" w:cs="Tahoma"/>
        </w:rPr>
        <w:t xml:space="preserve"> —- this leads to fructose induced fasting hypoglycemia.</w:t>
      </w:r>
    </w:p>
    <w:p w:rsidR="00C20AFC" w:rsidRPr="00116E92" w:rsidRDefault="00C20AFC" w:rsidP="00C20AFC">
      <w:pPr>
        <w:tabs>
          <w:tab w:val="left" w:pos="695"/>
        </w:tabs>
        <w:spacing w:line="360" w:lineRule="auto"/>
        <w:rPr>
          <w:rFonts w:ascii="Tahoma" w:eastAsia="Times New Roman" w:hAnsi="Tahoma" w:cs="Tahoma"/>
        </w:rPr>
      </w:pPr>
    </w:p>
    <w:p w:rsidR="00116E92" w:rsidRPr="00116E92" w:rsidRDefault="00116E92" w:rsidP="00DA2C4A">
      <w:pPr>
        <w:keepNext/>
        <w:keepLines/>
        <w:spacing w:line="360" w:lineRule="auto"/>
        <w:jc w:val="center"/>
        <w:outlineLvl w:val="0"/>
        <w:rPr>
          <w:rFonts w:ascii="Tahoma" w:eastAsia="Times New Roman" w:hAnsi="Tahoma" w:cs="Tahoma"/>
          <w:b/>
          <w:bCs/>
        </w:rPr>
      </w:pPr>
      <w:bookmarkStart w:id="4" w:name="bookmark3"/>
      <w:r w:rsidRPr="00116E92">
        <w:rPr>
          <w:rFonts w:ascii="Tahoma" w:eastAsia="Times New Roman" w:hAnsi="Tahoma" w:cs="Tahoma"/>
          <w:b/>
          <w:bCs/>
        </w:rPr>
        <w:lastRenderedPageBreak/>
        <w:t xml:space="preserve">Diseases associated with impaired </w:t>
      </w:r>
      <w:proofErr w:type="spellStart"/>
      <w:r w:rsidRPr="00116E92">
        <w:rPr>
          <w:rFonts w:ascii="Tahoma" w:eastAsia="Times New Roman" w:hAnsi="Tahoma" w:cs="Tahoma"/>
          <w:b/>
          <w:bCs/>
        </w:rPr>
        <w:t>galactose</w:t>
      </w:r>
      <w:proofErr w:type="spellEnd"/>
      <w:r w:rsidRPr="00116E92">
        <w:rPr>
          <w:rFonts w:ascii="Tahoma" w:eastAsia="Times New Roman" w:hAnsi="Tahoma" w:cs="Tahoma"/>
          <w:b/>
          <w:bCs/>
        </w:rPr>
        <w:t xml:space="preserve"> intolerance</w:t>
      </w:r>
      <w:r w:rsidRPr="00116E92">
        <w:rPr>
          <w:rFonts w:ascii="Tahoma" w:eastAsia="Times New Roman" w:hAnsi="Tahoma" w:cs="Tahoma"/>
          <w:b/>
          <w:bCs/>
        </w:rPr>
        <w:br/>
      </w:r>
      <w:proofErr w:type="spellStart"/>
      <w:r w:rsidRPr="00116E92">
        <w:rPr>
          <w:rFonts w:ascii="Tahoma" w:eastAsia="Times New Roman" w:hAnsi="Tahoma" w:cs="Tahoma"/>
          <w:b/>
          <w:bCs/>
        </w:rPr>
        <w:t>Galactose</w:t>
      </w:r>
      <w:proofErr w:type="spellEnd"/>
      <w:r w:rsidRPr="00116E92">
        <w:rPr>
          <w:rFonts w:ascii="Tahoma" w:eastAsia="Times New Roman" w:hAnsi="Tahoma" w:cs="Tahoma"/>
          <w:b/>
          <w:bCs/>
        </w:rPr>
        <w:t xml:space="preserve"> Intolerance (</w:t>
      </w:r>
      <w:proofErr w:type="spellStart"/>
      <w:r w:rsidRPr="00116E92">
        <w:rPr>
          <w:rFonts w:ascii="Tahoma" w:eastAsia="Times New Roman" w:hAnsi="Tahoma" w:cs="Tahoma"/>
          <w:b/>
          <w:bCs/>
        </w:rPr>
        <w:t>Galactosemia</w:t>
      </w:r>
      <w:proofErr w:type="spellEnd"/>
      <w:r w:rsidRPr="00116E92">
        <w:rPr>
          <w:rFonts w:ascii="Tahoma" w:eastAsia="Times New Roman" w:hAnsi="Tahoma" w:cs="Tahoma"/>
          <w:b/>
          <w:bCs/>
        </w:rPr>
        <w:t>).</w:t>
      </w:r>
      <w:bookmarkEnd w:id="4"/>
    </w:p>
    <w:p w:rsidR="00C20AFC" w:rsidRDefault="00C20AFC" w:rsidP="00C20AFC">
      <w:pPr>
        <w:pStyle w:val="Bodytext30"/>
        <w:shd w:val="clear" w:color="auto" w:fill="auto"/>
        <w:tabs>
          <w:tab w:val="left" w:pos="662"/>
        </w:tabs>
        <w:spacing w:line="360" w:lineRule="auto"/>
        <w:ind w:firstLine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</w:t>
      </w:r>
      <w:proofErr w:type="gramStart"/>
      <w:r w:rsidR="00116E92" w:rsidRPr="00DA2C4A">
        <w:rPr>
          <w:rFonts w:ascii="Tahoma" w:hAnsi="Tahoma" w:cs="Tahoma"/>
          <w:sz w:val="24"/>
          <w:szCs w:val="24"/>
        </w:rPr>
        <w:t xml:space="preserve">Defect </w:t>
      </w:r>
      <w:r>
        <w:rPr>
          <w:rFonts w:ascii="Tahoma" w:hAnsi="Tahoma" w:cs="Tahoma"/>
          <w:sz w:val="24"/>
          <w:szCs w:val="24"/>
        </w:rPr>
        <w:t>:</w:t>
      </w:r>
      <w:proofErr w:type="gramEnd"/>
    </w:p>
    <w:p w:rsidR="00C20AFC" w:rsidRDefault="00116E92" w:rsidP="00C20AFC">
      <w:pPr>
        <w:pStyle w:val="Bodytext30"/>
        <w:shd w:val="clear" w:color="auto" w:fill="auto"/>
        <w:tabs>
          <w:tab w:val="left" w:pos="662"/>
        </w:tabs>
        <w:spacing w:line="360" w:lineRule="auto"/>
        <w:ind w:firstLine="0"/>
        <w:rPr>
          <w:rFonts w:ascii="Tahoma" w:hAnsi="Tahoma" w:cs="Tahoma"/>
          <w:b w:val="0"/>
          <w:bCs w:val="0"/>
          <w:sz w:val="24"/>
          <w:szCs w:val="24"/>
        </w:rPr>
      </w:pPr>
      <w:r w:rsidRPr="00C20AFC">
        <w:rPr>
          <w:rFonts w:ascii="Tahoma" w:hAnsi="Tahoma" w:cs="Tahoma"/>
          <w:b w:val="0"/>
          <w:bCs w:val="0"/>
          <w:sz w:val="24"/>
          <w:szCs w:val="24"/>
        </w:rPr>
        <w:t xml:space="preserve"> Inherited deficiency of </w:t>
      </w:r>
    </w:p>
    <w:p w:rsidR="00C20AFC" w:rsidRDefault="00116E92" w:rsidP="00D74F73">
      <w:pPr>
        <w:pStyle w:val="Bodytext30"/>
        <w:numPr>
          <w:ilvl w:val="0"/>
          <w:numId w:val="25"/>
        </w:numPr>
        <w:shd w:val="clear" w:color="auto" w:fill="auto"/>
        <w:tabs>
          <w:tab w:val="left" w:pos="662"/>
        </w:tabs>
        <w:spacing w:line="360" w:lineRule="auto"/>
        <w:rPr>
          <w:rFonts w:ascii="Tahoma" w:hAnsi="Tahoma" w:cs="Tahoma"/>
          <w:b w:val="0"/>
          <w:bCs w:val="0"/>
          <w:sz w:val="24"/>
          <w:szCs w:val="24"/>
        </w:rPr>
      </w:pPr>
      <w:proofErr w:type="spellStart"/>
      <w:r w:rsidRPr="00C20AFC">
        <w:rPr>
          <w:rFonts w:ascii="Tahoma" w:hAnsi="Tahoma" w:cs="Tahoma"/>
          <w:b w:val="0"/>
          <w:bCs w:val="0"/>
          <w:sz w:val="24"/>
          <w:szCs w:val="24"/>
        </w:rPr>
        <w:t>galactokinase</w:t>
      </w:r>
      <w:proofErr w:type="spellEnd"/>
      <w:r w:rsidRPr="00C20AFC">
        <w:rPr>
          <w:rFonts w:ascii="Tahoma" w:hAnsi="Tahoma" w:cs="Tahoma"/>
          <w:b w:val="0"/>
          <w:bCs w:val="0"/>
          <w:sz w:val="24"/>
          <w:szCs w:val="24"/>
        </w:rPr>
        <w:t xml:space="preserve">, </w:t>
      </w:r>
    </w:p>
    <w:p w:rsidR="00C20AFC" w:rsidRDefault="00116E92" w:rsidP="00D74F73">
      <w:pPr>
        <w:pStyle w:val="Bodytext30"/>
        <w:numPr>
          <w:ilvl w:val="0"/>
          <w:numId w:val="25"/>
        </w:numPr>
        <w:shd w:val="clear" w:color="auto" w:fill="auto"/>
        <w:tabs>
          <w:tab w:val="left" w:pos="662"/>
        </w:tabs>
        <w:spacing w:line="360" w:lineRule="auto"/>
        <w:rPr>
          <w:rFonts w:ascii="Tahoma" w:hAnsi="Tahoma" w:cs="Tahoma"/>
          <w:b w:val="0"/>
          <w:bCs w:val="0"/>
          <w:sz w:val="24"/>
          <w:szCs w:val="24"/>
        </w:rPr>
      </w:pPr>
      <w:r w:rsidRPr="00C20AFC">
        <w:rPr>
          <w:rFonts w:ascii="Tahoma" w:hAnsi="Tahoma" w:cs="Tahoma"/>
          <w:b w:val="0"/>
          <w:bCs w:val="0"/>
          <w:sz w:val="24"/>
          <w:szCs w:val="24"/>
        </w:rPr>
        <w:t xml:space="preserve">and/or galactose-1-phosphate-uridyl </w:t>
      </w:r>
      <w:proofErr w:type="spellStart"/>
      <w:r w:rsidRPr="00C20AFC">
        <w:rPr>
          <w:rFonts w:ascii="Tahoma" w:hAnsi="Tahoma" w:cs="Tahoma"/>
          <w:b w:val="0"/>
          <w:bCs w:val="0"/>
          <w:sz w:val="24"/>
          <w:szCs w:val="24"/>
        </w:rPr>
        <w:t>transferase</w:t>
      </w:r>
      <w:proofErr w:type="spellEnd"/>
      <w:r w:rsidRPr="00C20AFC">
        <w:rPr>
          <w:rFonts w:ascii="Tahoma" w:hAnsi="Tahoma" w:cs="Tahoma"/>
          <w:b w:val="0"/>
          <w:bCs w:val="0"/>
          <w:sz w:val="24"/>
          <w:szCs w:val="24"/>
        </w:rPr>
        <w:t xml:space="preserve"> </w:t>
      </w:r>
    </w:p>
    <w:p w:rsidR="00116E92" w:rsidRDefault="00116E92" w:rsidP="00D74F73">
      <w:pPr>
        <w:pStyle w:val="Bodytext30"/>
        <w:numPr>
          <w:ilvl w:val="0"/>
          <w:numId w:val="25"/>
        </w:numPr>
        <w:shd w:val="clear" w:color="auto" w:fill="auto"/>
        <w:tabs>
          <w:tab w:val="left" w:pos="662"/>
        </w:tabs>
        <w:spacing w:line="360" w:lineRule="auto"/>
        <w:rPr>
          <w:rFonts w:ascii="Tahoma" w:hAnsi="Tahoma" w:cs="Tahoma"/>
          <w:b w:val="0"/>
          <w:bCs w:val="0"/>
        </w:rPr>
      </w:pPr>
      <w:proofErr w:type="gramStart"/>
      <w:r w:rsidRPr="00C20AFC">
        <w:rPr>
          <w:rFonts w:ascii="Tahoma" w:hAnsi="Tahoma" w:cs="Tahoma"/>
          <w:b w:val="0"/>
          <w:bCs w:val="0"/>
          <w:sz w:val="24"/>
          <w:szCs w:val="24"/>
        </w:rPr>
        <w:t>and/or</w:t>
      </w:r>
      <w:proofErr w:type="gramEnd"/>
      <w:r w:rsidR="00C20AFC">
        <w:rPr>
          <w:rFonts w:ascii="Tahoma" w:hAnsi="Tahoma" w:cs="Tahoma"/>
          <w:b w:val="0"/>
          <w:bCs w:val="0"/>
        </w:rPr>
        <w:t xml:space="preserve"> </w:t>
      </w:r>
      <w:r w:rsidRPr="00C20AFC">
        <w:rPr>
          <w:rFonts w:ascii="Tahoma" w:hAnsi="Tahoma" w:cs="Tahoma"/>
          <w:b w:val="0"/>
          <w:bCs w:val="0"/>
        </w:rPr>
        <w:t>UDP-</w:t>
      </w:r>
      <w:proofErr w:type="spellStart"/>
      <w:r w:rsidRPr="00C20AFC">
        <w:rPr>
          <w:rFonts w:ascii="Tahoma" w:hAnsi="Tahoma" w:cs="Tahoma"/>
          <w:b w:val="0"/>
          <w:bCs w:val="0"/>
        </w:rPr>
        <w:t>galactose</w:t>
      </w:r>
      <w:proofErr w:type="spellEnd"/>
      <w:r w:rsidRPr="00C20AFC">
        <w:rPr>
          <w:rFonts w:ascii="Tahoma" w:hAnsi="Tahoma" w:cs="Tahoma"/>
          <w:b w:val="0"/>
          <w:bCs w:val="0"/>
        </w:rPr>
        <w:t xml:space="preserve"> </w:t>
      </w:r>
      <w:proofErr w:type="spellStart"/>
      <w:r w:rsidRPr="00C20AFC">
        <w:rPr>
          <w:rFonts w:ascii="Tahoma" w:hAnsi="Tahoma" w:cs="Tahoma"/>
          <w:b w:val="0"/>
          <w:bCs w:val="0"/>
        </w:rPr>
        <w:t>epimerase</w:t>
      </w:r>
      <w:proofErr w:type="spellEnd"/>
      <w:r w:rsidRPr="00C20AFC">
        <w:rPr>
          <w:rFonts w:ascii="Tahoma" w:hAnsi="Tahoma" w:cs="Tahoma"/>
          <w:b w:val="0"/>
          <w:bCs w:val="0"/>
        </w:rPr>
        <w:t>.</w:t>
      </w:r>
    </w:p>
    <w:p w:rsidR="00C20AFC" w:rsidRPr="00C20AFC" w:rsidRDefault="00C20AFC" w:rsidP="00C20AFC">
      <w:pPr>
        <w:pStyle w:val="Bodytext30"/>
        <w:shd w:val="clear" w:color="auto" w:fill="auto"/>
        <w:tabs>
          <w:tab w:val="left" w:pos="662"/>
        </w:tabs>
        <w:spacing w:line="360" w:lineRule="auto"/>
        <w:ind w:left="360" w:firstLine="0"/>
        <w:rPr>
          <w:rFonts w:ascii="Tahoma" w:hAnsi="Tahoma" w:cs="Tahoma"/>
          <w:b w:val="0"/>
          <w:bCs w:val="0"/>
        </w:rPr>
      </w:pPr>
    </w:p>
    <w:p w:rsidR="00116E92" w:rsidRPr="00C20AFC" w:rsidRDefault="00C20AFC" w:rsidP="00C20AFC">
      <w:pPr>
        <w:tabs>
          <w:tab w:val="left" w:pos="268"/>
        </w:tabs>
        <w:spacing w:line="36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  <w:bCs/>
        </w:rPr>
        <w:t>-</w:t>
      </w:r>
      <w:r w:rsidR="00116E92" w:rsidRPr="00C20AFC">
        <w:rPr>
          <w:rFonts w:ascii="Tahoma" w:eastAsia="Times New Roman" w:hAnsi="Tahoma" w:cs="Tahoma"/>
        </w:rPr>
        <w:t>Pathophysiology:-</w:t>
      </w:r>
    </w:p>
    <w:p w:rsidR="00116E92" w:rsidRPr="00C20AFC" w:rsidRDefault="00C20AFC" w:rsidP="00D74F73">
      <w:pPr>
        <w:numPr>
          <w:ilvl w:val="0"/>
          <w:numId w:val="22"/>
        </w:numPr>
        <w:tabs>
          <w:tab w:val="left" w:pos="608"/>
        </w:tabs>
        <w:spacing w:line="360" w:lineRule="auto"/>
        <w:rPr>
          <w:rFonts w:ascii="Tahoma" w:eastAsia="Times New Roman" w:hAnsi="Tahoma" w:cs="Tahoma"/>
        </w:rPr>
      </w:pPr>
      <w:r w:rsidRPr="00C20AFC">
        <w:rPr>
          <w:rFonts w:ascii="Tahoma" w:eastAsia="Times New Roman" w:hAnsi="Tahoma" w:cs="Tahoma"/>
        </w:rPr>
        <w:t>Accumulation</w:t>
      </w:r>
      <w:r w:rsidR="00116E92" w:rsidRPr="00C20AFC">
        <w:rPr>
          <w:rFonts w:ascii="Tahoma" w:eastAsia="Times New Roman" w:hAnsi="Tahoma" w:cs="Tahoma"/>
        </w:rPr>
        <w:t xml:space="preserve"> of </w:t>
      </w:r>
      <w:proofErr w:type="spellStart"/>
      <w:r w:rsidR="00116E92" w:rsidRPr="00C20AFC">
        <w:rPr>
          <w:rFonts w:ascii="Tahoma" w:eastAsia="Times New Roman" w:hAnsi="Tahoma" w:cs="Tahoma"/>
        </w:rPr>
        <w:t>galactose</w:t>
      </w:r>
      <w:proofErr w:type="spellEnd"/>
      <w:r w:rsidR="00116E92" w:rsidRPr="00C20AFC">
        <w:rPr>
          <w:rFonts w:ascii="Tahoma" w:eastAsia="Times New Roman" w:hAnsi="Tahoma" w:cs="Tahoma"/>
        </w:rPr>
        <w:t xml:space="preserve"> in blood, i.e., </w:t>
      </w:r>
      <w:proofErr w:type="spellStart"/>
      <w:r w:rsidR="00116E92" w:rsidRPr="00C20AFC">
        <w:rPr>
          <w:rFonts w:ascii="Tahoma" w:eastAsia="Times New Roman" w:hAnsi="Tahoma" w:cs="Tahoma"/>
        </w:rPr>
        <w:t>galactosemia</w:t>
      </w:r>
      <w:proofErr w:type="spellEnd"/>
      <w:r w:rsidR="00116E92" w:rsidRPr="00C20AFC">
        <w:rPr>
          <w:rFonts w:ascii="Tahoma" w:eastAsia="Times New Roman" w:hAnsi="Tahoma" w:cs="Tahoma"/>
        </w:rPr>
        <w:t xml:space="preserve"> because the body </w:t>
      </w:r>
      <w:r w:rsidRPr="00C20AFC">
        <w:rPr>
          <w:rFonts w:ascii="Tahoma" w:eastAsia="Times New Roman" w:hAnsi="Tahoma" w:cs="Tahoma"/>
        </w:rPr>
        <w:t>cannot</w:t>
      </w:r>
      <w:r w:rsidR="00116E92" w:rsidRPr="00C20AFC">
        <w:rPr>
          <w:rFonts w:ascii="Tahoma" w:eastAsia="Times New Roman" w:hAnsi="Tahoma" w:cs="Tahoma"/>
        </w:rPr>
        <w:t xml:space="preserve"> metabolize </w:t>
      </w:r>
      <w:proofErr w:type="spellStart"/>
      <w:r w:rsidR="00116E92" w:rsidRPr="00C20AFC">
        <w:rPr>
          <w:rFonts w:ascii="Tahoma" w:eastAsia="Times New Roman" w:hAnsi="Tahoma" w:cs="Tahoma"/>
        </w:rPr>
        <w:t>galactose</w:t>
      </w:r>
      <w:proofErr w:type="spellEnd"/>
      <w:r w:rsidR="00116E92" w:rsidRPr="00C20AFC">
        <w:rPr>
          <w:rFonts w:ascii="Tahoma" w:eastAsia="Times New Roman" w:hAnsi="Tahoma" w:cs="Tahoma"/>
        </w:rPr>
        <w:t xml:space="preserve"> taken in the diet.</w:t>
      </w:r>
    </w:p>
    <w:p w:rsidR="00116E92" w:rsidRPr="00C20AFC" w:rsidRDefault="00116E92" w:rsidP="00D74F73">
      <w:pPr>
        <w:numPr>
          <w:ilvl w:val="0"/>
          <w:numId w:val="22"/>
        </w:numPr>
        <w:tabs>
          <w:tab w:val="left" w:pos="608"/>
        </w:tabs>
        <w:spacing w:line="360" w:lineRule="auto"/>
        <w:rPr>
          <w:rFonts w:ascii="Tahoma" w:eastAsia="Times New Roman" w:hAnsi="Tahoma" w:cs="Tahoma"/>
        </w:rPr>
      </w:pPr>
      <w:r w:rsidRPr="00C20AFC">
        <w:rPr>
          <w:rFonts w:ascii="Tahoma" w:eastAsia="Times New Roman" w:hAnsi="Tahoma" w:cs="Tahoma"/>
        </w:rPr>
        <w:t xml:space="preserve">Thus, the levels of </w:t>
      </w:r>
      <w:proofErr w:type="spellStart"/>
      <w:r w:rsidRPr="00C20AFC">
        <w:rPr>
          <w:rFonts w:ascii="Tahoma" w:eastAsia="Times New Roman" w:hAnsi="Tahoma" w:cs="Tahoma"/>
        </w:rPr>
        <w:t>galactose</w:t>
      </w:r>
      <w:proofErr w:type="spellEnd"/>
      <w:r w:rsidRPr="00C20AFC">
        <w:rPr>
          <w:rFonts w:ascii="Tahoma" w:eastAsia="Times New Roman" w:hAnsi="Tahoma" w:cs="Tahoma"/>
        </w:rPr>
        <w:t xml:space="preserve"> are increased in tissues, blood and urine, i.e., </w:t>
      </w:r>
      <w:proofErr w:type="spellStart"/>
      <w:r w:rsidRPr="00C20AFC">
        <w:rPr>
          <w:rFonts w:ascii="Tahoma" w:eastAsia="Times New Roman" w:hAnsi="Tahoma" w:cs="Tahoma"/>
        </w:rPr>
        <w:t>galactosuria</w:t>
      </w:r>
      <w:proofErr w:type="spellEnd"/>
      <w:r w:rsidRPr="00C20AFC">
        <w:rPr>
          <w:rFonts w:ascii="Tahoma" w:eastAsia="Times New Roman" w:hAnsi="Tahoma" w:cs="Tahoma"/>
        </w:rPr>
        <w:t>.</w:t>
      </w:r>
    </w:p>
    <w:p w:rsidR="00C20AFC" w:rsidRDefault="00116E92" w:rsidP="00D74F73">
      <w:pPr>
        <w:numPr>
          <w:ilvl w:val="0"/>
          <w:numId w:val="22"/>
        </w:numPr>
        <w:tabs>
          <w:tab w:val="left" w:pos="865"/>
        </w:tabs>
        <w:spacing w:line="360" w:lineRule="auto"/>
        <w:rPr>
          <w:rFonts w:ascii="Tahoma" w:eastAsia="Times New Roman" w:hAnsi="Tahoma" w:cs="Tahoma"/>
        </w:rPr>
      </w:pPr>
      <w:r w:rsidRPr="00C20AFC">
        <w:rPr>
          <w:rFonts w:ascii="Tahoma" w:eastAsia="Times New Roman" w:hAnsi="Tahoma" w:cs="Tahoma"/>
        </w:rPr>
        <w:t xml:space="preserve">The increased tissue </w:t>
      </w:r>
      <w:proofErr w:type="spellStart"/>
      <w:r w:rsidRPr="00C20AFC">
        <w:rPr>
          <w:rFonts w:ascii="Tahoma" w:eastAsia="Times New Roman" w:hAnsi="Tahoma" w:cs="Tahoma"/>
        </w:rPr>
        <w:t>galactose</w:t>
      </w:r>
      <w:proofErr w:type="spellEnd"/>
      <w:r w:rsidRPr="00C20AFC">
        <w:rPr>
          <w:rFonts w:ascii="Tahoma" w:eastAsia="Times New Roman" w:hAnsi="Tahoma" w:cs="Tahoma"/>
        </w:rPr>
        <w:t xml:space="preserve"> is reduced to </w:t>
      </w:r>
      <w:proofErr w:type="spellStart"/>
      <w:r w:rsidR="00C20AFC">
        <w:rPr>
          <w:rFonts w:ascii="Tahoma" w:eastAsia="Times New Roman" w:hAnsi="Tahoma" w:cs="Tahoma"/>
        </w:rPr>
        <w:t>galacticol</w:t>
      </w:r>
      <w:proofErr w:type="spellEnd"/>
      <w:r w:rsidRPr="00C20AFC">
        <w:rPr>
          <w:rFonts w:ascii="Tahoma" w:eastAsia="Times New Roman" w:hAnsi="Tahoma" w:cs="Tahoma"/>
        </w:rPr>
        <w:t xml:space="preserve"> by aldose </w:t>
      </w:r>
      <w:proofErr w:type="spellStart"/>
      <w:r w:rsidRPr="00C20AFC">
        <w:rPr>
          <w:rFonts w:ascii="Tahoma" w:eastAsia="Times New Roman" w:hAnsi="Tahoma" w:cs="Tahoma"/>
        </w:rPr>
        <w:t>reductase</w:t>
      </w:r>
      <w:proofErr w:type="spellEnd"/>
      <w:r w:rsidRPr="00C20AFC">
        <w:rPr>
          <w:rFonts w:ascii="Tahoma" w:eastAsia="Times New Roman" w:hAnsi="Tahoma" w:cs="Tahoma"/>
        </w:rPr>
        <w:t xml:space="preserve">. </w:t>
      </w:r>
    </w:p>
    <w:p w:rsidR="00116E92" w:rsidRPr="00C20AFC" w:rsidRDefault="00C20AFC" w:rsidP="00D74F73">
      <w:pPr>
        <w:numPr>
          <w:ilvl w:val="0"/>
          <w:numId w:val="22"/>
        </w:numPr>
        <w:tabs>
          <w:tab w:val="left" w:pos="865"/>
        </w:tabs>
        <w:spacing w:line="360" w:lineRule="auto"/>
        <w:rPr>
          <w:rFonts w:ascii="Tahoma" w:eastAsia="Times New Roman" w:hAnsi="Tahoma" w:cs="Tahoma"/>
        </w:rPr>
      </w:pPr>
      <w:proofErr w:type="spellStart"/>
      <w:proofErr w:type="gramStart"/>
      <w:r>
        <w:rPr>
          <w:rFonts w:ascii="Tahoma" w:eastAsia="Times New Roman" w:hAnsi="Tahoma" w:cs="Tahoma"/>
        </w:rPr>
        <w:t>galacticol</w:t>
      </w:r>
      <w:proofErr w:type="spellEnd"/>
      <w:proofErr w:type="gramEnd"/>
      <w:r w:rsidR="00116E92" w:rsidRPr="00C20AFC">
        <w:rPr>
          <w:rFonts w:ascii="Tahoma" w:eastAsia="Times New Roman" w:hAnsi="Tahoma" w:cs="Tahoma"/>
        </w:rPr>
        <w:t xml:space="preserve"> causes hyperosmotic damage to cells.</w:t>
      </w:r>
    </w:p>
    <w:p w:rsidR="00116E92" w:rsidRPr="00C20AFC" w:rsidRDefault="00C20AFC" w:rsidP="00C20AFC">
      <w:pPr>
        <w:tabs>
          <w:tab w:val="left" w:pos="268"/>
        </w:tabs>
        <w:spacing w:line="360" w:lineRule="auto"/>
        <w:jc w:val="both"/>
        <w:rPr>
          <w:rFonts w:ascii="Tahoma" w:eastAsia="Times New Roman" w:hAnsi="Tahoma" w:cs="Tahoma"/>
        </w:rPr>
      </w:pPr>
      <w:r w:rsidRPr="00C20AFC">
        <w:rPr>
          <w:rFonts w:ascii="Tahoma" w:eastAsia="Times New Roman" w:hAnsi="Tahoma" w:cs="Tahoma"/>
        </w:rPr>
        <w:t>Clinically:</w:t>
      </w:r>
      <w:r w:rsidR="00116E92" w:rsidRPr="00C20AFC">
        <w:rPr>
          <w:rFonts w:ascii="Tahoma" w:eastAsia="Times New Roman" w:hAnsi="Tahoma" w:cs="Tahoma"/>
        </w:rPr>
        <w:t>-</w:t>
      </w:r>
    </w:p>
    <w:p w:rsidR="00116E92" w:rsidRPr="00C20AFC" w:rsidRDefault="00C20AFC" w:rsidP="00D74F73">
      <w:pPr>
        <w:numPr>
          <w:ilvl w:val="0"/>
          <w:numId w:val="23"/>
        </w:numPr>
        <w:tabs>
          <w:tab w:val="left" w:pos="894"/>
        </w:tabs>
        <w:spacing w:line="360" w:lineRule="auto"/>
        <w:jc w:val="both"/>
        <w:rPr>
          <w:rFonts w:ascii="Tahoma" w:eastAsia="Times New Roman" w:hAnsi="Tahoma" w:cs="Tahoma"/>
        </w:rPr>
      </w:pPr>
      <w:r w:rsidRPr="00C20AFC">
        <w:rPr>
          <w:rFonts w:ascii="Tahoma" w:eastAsia="Times New Roman" w:hAnsi="Tahoma" w:cs="Tahoma"/>
        </w:rPr>
        <w:t>Fatty</w:t>
      </w:r>
      <w:r w:rsidR="00116E92" w:rsidRPr="00C20AFC">
        <w:rPr>
          <w:rFonts w:ascii="Tahoma" w:eastAsia="Times New Roman" w:hAnsi="Tahoma" w:cs="Tahoma"/>
        </w:rPr>
        <w:t xml:space="preserve"> liver, liver cirrhosis.</w:t>
      </w:r>
    </w:p>
    <w:p w:rsidR="00116E92" w:rsidRPr="00C20AFC" w:rsidRDefault="00C20AFC" w:rsidP="00D74F73">
      <w:pPr>
        <w:numPr>
          <w:ilvl w:val="0"/>
          <w:numId w:val="23"/>
        </w:numPr>
        <w:tabs>
          <w:tab w:val="left" w:pos="915"/>
        </w:tabs>
        <w:spacing w:line="360" w:lineRule="auto"/>
        <w:jc w:val="both"/>
        <w:rPr>
          <w:rFonts w:ascii="Tahoma" w:eastAsia="Times New Roman" w:hAnsi="Tahoma" w:cs="Tahoma"/>
        </w:rPr>
      </w:pPr>
      <w:r w:rsidRPr="00C20AFC">
        <w:rPr>
          <w:rFonts w:ascii="Tahoma" w:eastAsia="Times New Roman" w:hAnsi="Tahoma" w:cs="Tahoma"/>
        </w:rPr>
        <w:t>Mental</w:t>
      </w:r>
      <w:r w:rsidR="00116E92" w:rsidRPr="00C20AFC">
        <w:rPr>
          <w:rFonts w:ascii="Tahoma" w:eastAsia="Times New Roman" w:hAnsi="Tahoma" w:cs="Tahoma"/>
        </w:rPr>
        <w:t xml:space="preserve"> retardation.</w:t>
      </w:r>
    </w:p>
    <w:p w:rsidR="00116E92" w:rsidRDefault="00C20AFC" w:rsidP="00D74F73">
      <w:pPr>
        <w:numPr>
          <w:ilvl w:val="0"/>
          <w:numId w:val="23"/>
        </w:numPr>
        <w:tabs>
          <w:tab w:val="left" w:pos="915"/>
        </w:tabs>
        <w:spacing w:line="360" w:lineRule="auto"/>
        <w:jc w:val="both"/>
        <w:rPr>
          <w:rFonts w:ascii="Tahoma" w:eastAsia="Times New Roman" w:hAnsi="Tahoma" w:cs="Tahoma"/>
        </w:rPr>
      </w:pPr>
      <w:r w:rsidRPr="00C20AFC">
        <w:rPr>
          <w:rFonts w:ascii="Tahoma" w:eastAsia="Times New Roman" w:hAnsi="Tahoma" w:cs="Tahoma"/>
        </w:rPr>
        <w:t>Cataract</w:t>
      </w:r>
      <w:r w:rsidR="00116E92" w:rsidRPr="00C20AFC">
        <w:rPr>
          <w:rFonts w:ascii="Tahoma" w:eastAsia="Times New Roman" w:hAnsi="Tahoma" w:cs="Tahoma"/>
        </w:rPr>
        <w:t xml:space="preserve"> (opacity of eye lens).</w:t>
      </w:r>
    </w:p>
    <w:p w:rsidR="00C20AFC" w:rsidRPr="00C20AFC" w:rsidRDefault="00C20AFC" w:rsidP="00C20AFC">
      <w:pPr>
        <w:tabs>
          <w:tab w:val="left" w:pos="915"/>
        </w:tabs>
        <w:spacing w:line="360" w:lineRule="auto"/>
        <w:jc w:val="both"/>
        <w:rPr>
          <w:rFonts w:ascii="Tahoma" w:eastAsia="Times New Roman" w:hAnsi="Tahoma" w:cs="Tahoma"/>
        </w:rPr>
      </w:pPr>
    </w:p>
    <w:p w:rsidR="007F1EA8" w:rsidRPr="00DB05E7" w:rsidRDefault="007F1EA8" w:rsidP="007F1EA8">
      <w:pPr>
        <w:widowControl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u w:val="single"/>
          <w:lang w:eastAsia="ar-SA" w:bidi="ar-SA"/>
        </w:rPr>
      </w:pPr>
      <w:r w:rsidRPr="00DB05E7">
        <w:rPr>
          <w:rFonts w:ascii="Tahoma" w:eastAsia="Times New Roman" w:hAnsi="Tahoma" w:cs="Tahoma"/>
          <w:b/>
          <w:bCs/>
          <w:color w:val="auto"/>
          <w:u w:val="single"/>
          <w:lang w:eastAsia="ar-SA" w:bidi="ar-SA"/>
        </w:rPr>
        <w:lastRenderedPageBreak/>
        <w:t>Variations in normal blood glucose</w:t>
      </w:r>
    </w:p>
    <w:p w:rsidR="007F1EA8" w:rsidRPr="00DB05E7" w:rsidRDefault="007F1EA8" w:rsidP="007F1EA8">
      <w:pPr>
        <w:widowControl/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u w:val="single"/>
          <w:lang w:eastAsia="ar-SA" w:bidi="ar-SA"/>
        </w:rPr>
      </w:pPr>
      <w:r w:rsidRPr="00DB05E7">
        <w:rPr>
          <w:rFonts w:ascii="Tahoma" w:eastAsia="Times New Roman" w:hAnsi="Tahoma" w:cs="Tahoma"/>
          <w:b/>
          <w:bCs/>
          <w:color w:val="auto"/>
          <w:u w:val="single"/>
          <w:lang w:eastAsia="ar-SA" w:bidi="ar-SA"/>
        </w:rPr>
        <w:t>Hyperglycemia:</w:t>
      </w:r>
    </w:p>
    <w:p w:rsidR="007F1EA8" w:rsidRPr="007F1EA8" w:rsidRDefault="007F1EA8" w:rsidP="00D74F73">
      <w:pPr>
        <w:widowControl/>
        <w:numPr>
          <w:ilvl w:val="0"/>
          <w:numId w:val="26"/>
        </w:numPr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It is the rise of blood glucose level above 140 mg/dl. </w:t>
      </w:r>
    </w:p>
    <w:p w:rsidR="007F1EA8" w:rsidRPr="007F1EA8" w:rsidRDefault="007F1EA8" w:rsidP="00BB30F7">
      <w:pPr>
        <w:widowControl/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 </w:t>
      </w:r>
      <w:r w:rsidRPr="007F1EA8">
        <w:rPr>
          <w:rFonts w:ascii="Tahoma" w:eastAsia="Times New Roman" w:hAnsi="Tahoma" w:cs="Tahoma"/>
          <w:b/>
          <w:bCs/>
          <w:color w:val="auto"/>
          <w:lang w:eastAsia="ar-SA" w:bidi="ar-SA"/>
        </w:rPr>
        <w:t>Causes:</w:t>
      </w:r>
    </w:p>
    <w:p w:rsidR="007F1EA8" w:rsidRPr="007F1EA8" w:rsidRDefault="007F1EA8" w:rsidP="00D74F73">
      <w:pPr>
        <w:widowControl/>
        <w:numPr>
          <w:ilvl w:val="0"/>
          <w:numId w:val="27"/>
        </w:numPr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b/>
          <w:bCs/>
          <w:color w:val="auto"/>
          <w:lang w:eastAsia="ar-SA" w:bidi="ar-SA"/>
        </w:rPr>
        <w:t>Deficiency of insulin in:</w:t>
      </w:r>
    </w:p>
    <w:p w:rsidR="007F1EA8" w:rsidRPr="007F1EA8" w:rsidRDefault="007F1EA8" w:rsidP="00D74F73">
      <w:pPr>
        <w:widowControl/>
        <w:numPr>
          <w:ilvl w:val="0"/>
          <w:numId w:val="28"/>
        </w:numPr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color w:val="auto"/>
          <w:lang w:eastAsia="ar-SA" w:bidi="ar-SA"/>
        </w:rPr>
        <w:t>Diabetes mellitus (commonest cause).</w:t>
      </w:r>
    </w:p>
    <w:p w:rsidR="007F1EA8" w:rsidRPr="007F1EA8" w:rsidRDefault="007F1EA8" w:rsidP="00D74F73">
      <w:pPr>
        <w:widowControl/>
        <w:numPr>
          <w:ilvl w:val="0"/>
          <w:numId w:val="28"/>
        </w:numPr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Experimental or surgical </w:t>
      </w:r>
      <w:proofErr w:type="spellStart"/>
      <w:r w:rsidRPr="007F1EA8">
        <w:rPr>
          <w:rFonts w:ascii="Tahoma" w:eastAsia="Times New Roman" w:hAnsi="Tahoma" w:cs="Tahoma"/>
          <w:color w:val="auto"/>
          <w:lang w:eastAsia="ar-SA" w:bidi="ar-SA"/>
        </w:rPr>
        <w:t>pancreatectomy</w:t>
      </w:r>
      <w:proofErr w:type="spellEnd"/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 (removal of pancreas).</w:t>
      </w:r>
    </w:p>
    <w:p w:rsidR="007F1EA8" w:rsidRPr="007F1EA8" w:rsidRDefault="007F1EA8" w:rsidP="006B28F3">
      <w:pPr>
        <w:widowControl/>
        <w:numPr>
          <w:ilvl w:val="0"/>
          <w:numId w:val="28"/>
        </w:numPr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proofErr w:type="spellStart"/>
      <w:r w:rsidRPr="007F1EA8">
        <w:rPr>
          <w:rFonts w:ascii="Tahoma" w:eastAsia="Times New Roman" w:hAnsi="Tahoma" w:cs="Tahoma"/>
          <w:color w:val="auto"/>
          <w:lang w:eastAsia="ar-SA" w:bidi="ar-SA"/>
        </w:rPr>
        <w:t>Alloxan</w:t>
      </w:r>
      <w:proofErr w:type="spellEnd"/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 injection that destroy </w:t>
      </w:r>
      <w:r w:rsidRPr="007F1EA8">
        <w:rPr>
          <w:rFonts w:ascii="Tahoma" w:eastAsia="Times New Roman" w:hAnsi="Tahoma" w:cs="Tahoma"/>
          <w:color w:val="auto"/>
          <w:szCs w:val="30"/>
          <w:lang w:eastAsia="ar-SA" w:bidi="ar-SA"/>
        </w:rPr>
        <w:sym w:font="Symbol" w:char="F062"/>
      </w:r>
      <w:r w:rsidRPr="007F1EA8">
        <w:rPr>
          <w:rFonts w:ascii="Tahoma" w:eastAsia="Times New Roman" w:hAnsi="Tahoma" w:cs="Tahoma"/>
          <w:color w:val="auto"/>
          <w:lang w:eastAsia="ar-SA" w:bidi="ar-SA"/>
        </w:rPr>
        <w:t>-cells.</w:t>
      </w:r>
    </w:p>
    <w:p w:rsidR="007F1EA8" w:rsidRPr="007F1EA8" w:rsidRDefault="007F1EA8" w:rsidP="00D74F73">
      <w:pPr>
        <w:widowControl/>
        <w:numPr>
          <w:ilvl w:val="0"/>
          <w:numId w:val="28"/>
        </w:numPr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color w:val="auto"/>
          <w:lang w:eastAsia="ar-SA" w:bidi="ar-SA"/>
        </w:rPr>
        <w:t>Pancreatitis and pancreatic cancer.</w:t>
      </w:r>
    </w:p>
    <w:p w:rsidR="007F1EA8" w:rsidRPr="007F1EA8" w:rsidRDefault="007F1EA8" w:rsidP="00D74F73">
      <w:pPr>
        <w:widowControl/>
        <w:numPr>
          <w:ilvl w:val="0"/>
          <w:numId w:val="29"/>
        </w:numPr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b/>
          <w:bCs/>
          <w:color w:val="auto"/>
          <w:lang w:eastAsia="ar-SA" w:bidi="ar-SA"/>
        </w:rPr>
        <w:t>Increased anti-insulin hormones:</w:t>
      </w:r>
    </w:p>
    <w:p w:rsidR="007F1EA8" w:rsidRPr="007F1EA8" w:rsidRDefault="007F1EA8" w:rsidP="00BB30F7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- ACTH and glucocorticoids: as in adrenal cortical tumors and Cushing's syndrome.  </w:t>
      </w:r>
      <w:proofErr w:type="gramStart"/>
      <w:r w:rsidRPr="007F1EA8">
        <w:rPr>
          <w:rFonts w:ascii="Tahoma" w:eastAsia="Times New Roman" w:hAnsi="Tahoma" w:cs="Tahoma"/>
          <w:color w:val="auto"/>
          <w:lang w:eastAsia="ar-SA" w:bidi="ar-SA"/>
        </w:rPr>
        <w:t>Also, other stresses, e.g., sepsis, some infectious diseases, anesthesia, asphyxia and convulsions.</w:t>
      </w:r>
      <w:proofErr w:type="gramEnd"/>
    </w:p>
    <w:p w:rsidR="007F1EA8" w:rsidRPr="007F1EA8" w:rsidRDefault="007F1EA8" w:rsidP="00BB30F7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- Adrenaline: as in emotions, stress and </w:t>
      </w:r>
      <w:proofErr w:type="spellStart"/>
      <w:r w:rsidRPr="007F1EA8">
        <w:rPr>
          <w:rFonts w:ascii="Tahoma" w:eastAsia="Times New Roman" w:hAnsi="Tahoma" w:cs="Tahoma"/>
          <w:color w:val="auto"/>
          <w:lang w:eastAsia="ar-SA" w:bidi="ar-SA"/>
        </w:rPr>
        <w:t>pheochromocytoma</w:t>
      </w:r>
      <w:proofErr w:type="spellEnd"/>
      <w:r w:rsidRPr="007F1EA8">
        <w:rPr>
          <w:rFonts w:ascii="Tahoma" w:eastAsia="Times New Roman" w:hAnsi="Tahoma" w:cs="Tahoma"/>
          <w:color w:val="auto"/>
          <w:lang w:eastAsia="ar-SA" w:bidi="ar-SA"/>
        </w:rPr>
        <w:t>.</w:t>
      </w:r>
    </w:p>
    <w:p w:rsidR="007F1EA8" w:rsidRPr="007F1EA8" w:rsidRDefault="007F1EA8" w:rsidP="00BB30F7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- TSH and </w:t>
      </w:r>
      <w:proofErr w:type="spellStart"/>
      <w:r w:rsidRPr="007F1EA8">
        <w:rPr>
          <w:rFonts w:ascii="Tahoma" w:eastAsia="Times New Roman" w:hAnsi="Tahoma" w:cs="Tahoma"/>
          <w:color w:val="auto"/>
          <w:lang w:eastAsia="ar-SA" w:bidi="ar-SA"/>
        </w:rPr>
        <w:t>thyroxine</w:t>
      </w:r>
      <w:proofErr w:type="spellEnd"/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 as in hyperthyroidism.</w:t>
      </w:r>
    </w:p>
    <w:p w:rsidR="007F1EA8" w:rsidRPr="007F1EA8" w:rsidRDefault="007F1EA8" w:rsidP="00BB30F7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color w:val="auto"/>
          <w:lang w:eastAsia="ar-SA" w:bidi="ar-SA"/>
        </w:rPr>
        <w:t>- Pituitary growth hormone: as in Acromegaly.</w:t>
      </w:r>
    </w:p>
    <w:p w:rsidR="007F1EA8" w:rsidRPr="007F1EA8" w:rsidRDefault="007F1EA8" w:rsidP="00D74F73">
      <w:pPr>
        <w:widowControl/>
        <w:numPr>
          <w:ilvl w:val="0"/>
          <w:numId w:val="29"/>
        </w:numPr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b/>
          <w:bCs/>
          <w:color w:val="auto"/>
          <w:lang w:eastAsia="ar-SA" w:bidi="ar-SA"/>
        </w:rPr>
        <w:t>Dietary or Alimentary</w:t>
      </w:r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, high carbohydrate diet especially rich in simple sugars. </w:t>
      </w:r>
    </w:p>
    <w:p w:rsidR="007F1EA8" w:rsidRPr="007F1EA8" w:rsidRDefault="007F1EA8" w:rsidP="00D74F73">
      <w:pPr>
        <w:widowControl/>
        <w:numPr>
          <w:ilvl w:val="0"/>
          <w:numId w:val="29"/>
        </w:numPr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b/>
          <w:bCs/>
          <w:color w:val="auto"/>
          <w:lang w:eastAsia="ar-SA" w:bidi="ar-SA"/>
        </w:rPr>
        <w:t>Drug-induced</w:t>
      </w:r>
      <w:r w:rsidRPr="007F1EA8">
        <w:rPr>
          <w:rFonts w:ascii="Tahoma" w:eastAsia="Times New Roman" w:hAnsi="Tahoma" w:cs="Tahoma"/>
          <w:color w:val="auto"/>
          <w:lang w:eastAsia="ar-SA" w:bidi="ar-SA"/>
        </w:rPr>
        <w:t>, e.g., chronic use of corticosteroids.</w:t>
      </w:r>
    </w:p>
    <w:p w:rsidR="007F1EA8" w:rsidRPr="007F1EA8" w:rsidRDefault="007F1EA8" w:rsidP="00BB30F7">
      <w:pPr>
        <w:widowControl/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sz w:val="30"/>
          <w:szCs w:val="30"/>
          <w:u w:val="single"/>
          <w:lang w:eastAsia="ar-SA" w:bidi="ar-SA"/>
        </w:rPr>
      </w:pPr>
    </w:p>
    <w:p w:rsidR="007F1EA8" w:rsidRPr="007F1EA8" w:rsidRDefault="007F1EA8" w:rsidP="00BB30F7">
      <w:pPr>
        <w:widowControl/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sz w:val="30"/>
          <w:szCs w:val="30"/>
          <w:u w:val="single"/>
          <w:lang w:eastAsia="ar-SA" w:bidi="ar-SA"/>
        </w:rPr>
      </w:pPr>
    </w:p>
    <w:p w:rsidR="007F1EA8" w:rsidRPr="007C36EE" w:rsidRDefault="007F1EA8" w:rsidP="00BB30F7">
      <w:pPr>
        <w:widowControl/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u w:val="single"/>
          <w:lang w:eastAsia="ar-SA" w:bidi="ar-SA"/>
        </w:rPr>
      </w:pPr>
      <w:r w:rsidRPr="007C36EE">
        <w:rPr>
          <w:rFonts w:ascii="Tahoma" w:eastAsia="Times New Roman" w:hAnsi="Tahoma" w:cs="Tahoma"/>
          <w:b/>
          <w:bCs/>
          <w:color w:val="auto"/>
          <w:u w:val="single"/>
          <w:lang w:eastAsia="ar-SA" w:bidi="ar-SA"/>
        </w:rPr>
        <w:t>Hypoglycemia:</w:t>
      </w:r>
    </w:p>
    <w:p w:rsidR="007F1EA8" w:rsidRPr="007F1EA8" w:rsidRDefault="007F1EA8" w:rsidP="00D74F73">
      <w:pPr>
        <w:widowControl/>
        <w:numPr>
          <w:ilvl w:val="0"/>
          <w:numId w:val="28"/>
        </w:numPr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color w:val="auto"/>
          <w:lang w:eastAsia="ar-SA" w:bidi="ar-SA"/>
        </w:rPr>
        <w:t>It is the decrease of blood sugar level below 40 mg/dl.</w:t>
      </w:r>
    </w:p>
    <w:p w:rsidR="007F1EA8" w:rsidRPr="007F1EA8" w:rsidRDefault="007F1EA8" w:rsidP="00BB30F7">
      <w:pPr>
        <w:widowControl/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  </w:t>
      </w:r>
      <w:r w:rsidRPr="007F1EA8">
        <w:rPr>
          <w:rFonts w:ascii="Tahoma" w:eastAsia="Times New Roman" w:hAnsi="Tahoma" w:cs="Tahoma"/>
          <w:b/>
          <w:bCs/>
          <w:color w:val="auto"/>
          <w:lang w:eastAsia="ar-SA" w:bidi="ar-SA"/>
        </w:rPr>
        <w:t>Causes:</w:t>
      </w:r>
    </w:p>
    <w:p w:rsidR="007F1EA8" w:rsidRPr="007F1EA8" w:rsidRDefault="007F1EA8" w:rsidP="00D74F73">
      <w:pPr>
        <w:widowControl/>
        <w:numPr>
          <w:ilvl w:val="0"/>
          <w:numId w:val="30"/>
        </w:numPr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b/>
          <w:bCs/>
          <w:color w:val="auto"/>
          <w:lang w:eastAsia="ar-SA" w:bidi="ar-SA"/>
        </w:rPr>
        <w:t>Glycogen storage diseases:</w:t>
      </w:r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 Causes fasting hypoglycemia.</w:t>
      </w:r>
    </w:p>
    <w:p w:rsidR="007F1EA8" w:rsidRPr="007F1EA8" w:rsidRDefault="007F1EA8" w:rsidP="00D74F73">
      <w:pPr>
        <w:widowControl/>
        <w:numPr>
          <w:ilvl w:val="0"/>
          <w:numId w:val="30"/>
        </w:numPr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b/>
          <w:bCs/>
          <w:color w:val="auto"/>
          <w:lang w:eastAsia="ar-SA" w:bidi="ar-SA"/>
        </w:rPr>
        <w:t>Excess of insulin as in:</w:t>
      </w:r>
    </w:p>
    <w:p w:rsidR="007F1EA8" w:rsidRPr="007F1EA8" w:rsidRDefault="007F1EA8" w:rsidP="00D74F73">
      <w:pPr>
        <w:widowControl/>
        <w:numPr>
          <w:ilvl w:val="0"/>
          <w:numId w:val="32"/>
        </w:numPr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color w:val="auto"/>
          <w:lang w:eastAsia="ar-SA" w:bidi="ar-SA"/>
        </w:rPr>
        <w:t>Over dose of insulin during treatment of diabetes mellitus lead to hypoglycemia.</w:t>
      </w:r>
    </w:p>
    <w:p w:rsidR="007F1EA8" w:rsidRPr="007F1EA8" w:rsidRDefault="007F1EA8" w:rsidP="00D74F73">
      <w:pPr>
        <w:widowControl/>
        <w:numPr>
          <w:ilvl w:val="0"/>
          <w:numId w:val="32"/>
        </w:numPr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color w:val="auto"/>
          <w:lang w:eastAsia="ar-SA" w:bidi="ar-SA"/>
        </w:rPr>
        <w:t>Missing a meal during treatment with insulin.</w:t>
      </w:r>
    </w:p>
    <w:p w:rsidR="007F1EA8" w:rsidRPr="007F1EA8" w:rsidRDefault="007F1EA8" w:rsidP="00D74F73">
      <w:pPr>
        <w:widowControl/>
        <w:numPr>
          <w:ilvl w:val="0"/>
          <w:numId w:val="32"/>
        </w:numPr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proofErr w:type="spellStart"/>
      <w:r w:rsidRPr="007F1EA8">
        <w:rPr>
          <w:rFonts w:ascii="Tahoma" w:eastAsia="Times New Roman" w:hAnsi="Tahoma" w:cs="Tahoma"/>
          <w:color w:val="auto"/>
          <w:lang w:eastAsia="ar-SA" w:bidi="ar-SA"/>
        </w:rPr>
        <w:t>Insulinoma</w:t>
      </w:r>
      <w:proofErr w:type="spellEnd"/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, a tumor of </w:t>
      </w:r>
      <w:r w:rsidRPr="007F1EA8">
        <w:rPr>
          <w:rFonts w:ascii="Tahoma" w:eastAsia="Times New Roman" w:hAnsi="Tahoma" w:cs="Tahoma"/>
          <w:color w:val="auto"/>
          <w:szCs w:val="30"/>
          <w:lang w:eastAsia="ar-SA" w:bidi="ar-SA"/>
        </w:rPr>
        <w:sym w:font="Symbol" w:char="F062"/>
      </w:r>
      <w:r w:rsidRPr="007F1EA8">
        <w:rPr>
          <w:rFonts w:ascii="Tahoma" w:eastAsia="Times New Roman" w:hAnsi="Tahoma" w:cs="Tahoma"/>
          <w:color w:val="auto"/>
          <w:lang w:eastAsia="ar-SA" w:bidi="ar-SA"/>
        </w:rPr>
        <w:t>-cells.</w:t>
      </w:r>
    </w:p>
    <w:p w:rsidR="007F1EA8" w:rsidRPr="007F1EA8" w:rsidRDefault="007F1EA8" w:rsidP="00D74F73">
      <w:pPr>
        <w:widowControl/>
        <w:numPr>
          <w:ilvl w:val="0"/>
          <w:numId w:val="31"/>
        </w:numPr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b/>
          <w:bCs/>
          <w:color w:val="auto"/>
          <w:lang w:eastAsia="ar-SA" w:bidi="ar-SA"/>
        </w:rPr>
        <w:t>Decrease of anti-insulin hormones in cases of:</w:t>
      </w:r>
    </w:p>
    <w:p w:rsidR="007F1EA8" w:rsidRPr="007F1EA8" w:rsidRDefault="007F1EA8" w:rsidP="00D74F73">
      <w:pPr>
        <w:widowControl/>
        <w:numPr>
          <w:ilvl w:val="0"/>
          <w:numId w:val="33"/>
        </w:numPr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color w:val="auto"/>
          <w:lang w:eastAsia="ar-SA" w:bidi="ar-SA"/>
        </w:rPr>
        <w:t>Glucocorticoids as in Addison’s disease.</w:t>
      </w:r>
    </w:p>
    <w:p w:rsidR="007F1EA8" w:rsidRPr="007F1EA8" w:rsidRDefault="007F1EA8" w:rsidP="00D74F73">
      <w:pPr>
        <w:widowControl/>
        <w:numPr>
          <w:ilvl w:val="0"/>
          <w:numId w:val="33"/>
        </w:numPr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Pituitary hormones as in </w:t>
      </w:r>
      <w:proofErr w:type="spellStart"/>
      <w:r w:rsidRPr="007F1EA8">
        <w:rPr>
          <w:rFonts w:ascii="Tahoma" w:eastAsia="Times New Roman" w:hAnsi="Tahoma" w:cs="Tahoma"/>
          <w:color w:val="auto"/>
          <w:lang w:eastAsia="ar-SA" w:bidi="ar-SA"/>
        </w:rPr>
        <w:t>panhypopituitarism</w:t>
      </w:r>
      <w:proofErr w:type="spellEnd"/>
      <w:r w:rsidRPr="007F1EA8">
        <w:rPr>
          <w:rFonts w:ascii="Tahoma" w:eastAsia="Times New Roman" w:hAnsi="Tahoma" w:cs="Tahoma"/>
          <w:color w:val="auto"/>
          <w:lang w:eastAsia="ar-SA" w:bidi="ar-SA"/>
        </w:rPr>
        <w:t>.</w:t>
      </w:r>
    </w:p>
    <w:p w:rsidR="007F1EA8" w:rsidRPr="007F1EA8" w:rsidRDefault="007F1EA8" w:rsidP="00D74F73">
      <w:pPr>
        <w:widowControl/>
        <w:numPr>
          <w:ilvl w:val="0"/>
          <w:numId w:val="33"/>
        </w:numPr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proofErr w:type="spellStart"/>
      <w:r w:rsidRPr="007F1EA8">
        <w:rPr>
          <w:rFonts w:ascii="Tahoma" w:eastAsia="Times New Roman" w:hAnsi="Tahoma" w:cs="Tahoma"/>
          <w:color w:val="auto"/>
          <w:lang w:eastAsia="ar-SA" w:bidi="ar-SA"/>
        </w:rPr>
        <w:t>Thyroxine</w:t>
      </w:r>
      <w:proofErr w:type="spellEnd"/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 as in hypothyroidism.</w:t>
      </w:r>
    </w:p>
    <w:p w:rsidR="007F1EA8" w:rsidRPr="007F1EA8" w:rsidRDefault="007F1EA8" w:rsidP="00D74F73">
      <w:pPr>
        <w:widowControl/>
        <w:numPr>
          <w:ilvl w:val="0"/>
          <w:numId w:val="33"/>
        </w:numPr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Liver </w:t>
      </w:r>
      <w:proofErr w:type="gramStart"/>
      <w:r w:rsidRPr="007F1EA8">
        <w:rPr>
          <w:rFonts w:ascii="Tahoma" w:eastAsia="Times New Roman" w:hAnsi="Tahoma" w:cs="Tahoma"/>
          <w:color w:val="auto"/>
          <w:lang w:eastAsia="ar-SA" w:bidi="ar-SA"/>
        </w:rPr>
        <w:t>diseases,</w:t>
      </w:r>
      <w:proofErr w:type="gramEnd"/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 sever exercises, alcoholism, tumors secreting IGFs and </w:t>
      </w:r>
      <w:proofErr w:type="spellStart"/>
      <w:r w:rsidRPr="007F1EA8">
        <w:rPr>
          <w:rFonts w:ascii="Tahoma" w:eastAsia="Times New Roman" w:hAnsi="Tahoma" w:cs="Tahoma"/>
          <w:color w:val="auto"/>
          <w:lang w:eastAsia="ar-SA" w:bidi="ar-SA"/>
        </w:rPr>
        <w:t>leucine</w:t>
      </w:r>
      <w:proofErr w:type="spellEnd"/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 sensitivity.</w:t>
      </w:r>
    </w:p>
    <w:p w:rsidR="007F1EA8" w:rsidRPr="007F1EA8" w:rsidRDefault="007F1EA8" w:rsidP="00BB30F7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b/>
          <w:bCs/>
          <w:color w:val="auto"/>
          <w:u w:val="single"/>
          <w:lang w:eastAsia="ar-SA" w:bidi="ar-SA"/>
        </w:rPr>
        <w:t>Effect of hypoglycemia</w:t>
      </w:r>
      <w:r w:rsidRPr="007F1EA8">
        <w:rPr>
          <w:rFonts w:ascii="Tahoma" w:eastAsia="Times New Roman" w:hAnsi="Tahoma" w:cs="Tahoma"/>
          <w:b/>
          <w:bCs/>
          <w:color w:val="auto"/>
          <w:lang w:eastAsia="ar-SA" w:bidi="ar-SA"/>
        </w:rPr>
        <w:t>: Hypoglycemia</w:t>
      </w:r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 is a very dangerous condition because glucose is the major fuel of the brain. Hypoglycemia causes confusion and dizziness.  If blood glucose level is decreased below 40 mg/dl hypoglycemic coma will occur.  Clinically the condition has a picture similar to that of sympathetic over stimulation.</w:t>
      </w:r>
    </w:p>
    <w:p w:rsidR="007F1EA8" w:rsidRPr="007F1EA8" w:rsidRDefault="007F1EA8" w:rsidP="007F1EA8">
      <w:pPr>
        <w:widowControl/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sz w:val="30"/>
          <w:szCs w:val="30"/>
          <w:lang w:eastAsia="ar-SA" w:bidi="ar-SA"/>
        </w:rPr>
      </w:pPr>
    </w:p>
    <w:p w:rsidR="007F1EA8" w:rsidRPr="007C36EE" w:rsidRDefault="007F1EA8" w:rsidP="007F1EA8">
      <w:pPr>
        <w:widowControl/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lang w:eastAsia="ar-SA" w:bidi="ar-SA"/>
        </w:rPr>
      </w:pPr>
      <w:r w:rsidRPr="007C36EE">
        <w:rPr>
          <w:rFonts w:ascii="Tahoma" w:eastAsia="Times New Roman" w:hAnsi="Tahoma" w:cs="Tahoma"/>
          <w:b/>
          <w:bCs/>
          <w:color w:val="auto"/>
          <w:lang w:eastAsia="ar-SA" w:bidi="ar-SA"/>
        </w:rPr>
        <w:t>Glycosuria (</w:t>
      </w:r>
      <w:proofErr w:type="spellStart"/>
      <w:r w:rsidRPr="007C36EE">
        <w:rPr>
          <w:rFonts w:ascii="Tahoma" w:eastAsia="Times New Roman" w:hAnsi="Tahoma" w:cs="Tahoma"/>
          <w:b/>
          <w:bCs/>
          <w:color w:val="auto"/>
          <w:lang w:eastAsia="ar-SA" w:bidi="ar-SA"/>
        </w:rPr>
        <w:t>Glucosuria</w:t>
      </w:r>
      <w:proofErr w:type="spellEnd"/>
      <w:r w:rsidRPr="007C36EE">
        <w:rPr>
          <w:rFonts w:ascii="Tahoma" w:eastAsia="Times New Roman" w:hAnsi="Tahoma" w:cs="Tahoma"/>
          <w:b/>
          <w:bCs/>
          <w:color w:val="auto"/>
          <w:lang w:eastAsia="ar-SA" w:bidi="ar-SA"/>
        </w:rPr>
        <w:t>)</w:t>
      </w:r>
    </w:p>
    <w:p w:rsidR="007F1EA8" w:rsidRPr="007C36EE" w:rsidRDefault="007F1EA8" w:rsidP="007F1EA8">
      <w:pPr>
        <w:widowControl/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lang w:eastAsia="ar-SA" w:bidi="ar-SA"/>
        </w:rPr>
      </w:pPr>
      <w:r w:rsidRPr="007C36EE">
        <w:rPr>
          <w:rFonts w:ascii="Tahoma" w:eastAsia="Times New Roman" w:hAnsi="Tahoma" w:cs="Tahoma"/>
          <w:b/>
          <w:bCs/>
          <w:color w:val="auto"/>
          <w:lang w:eastAsia="ar-SA" w:bidi="ar-SA"/>
        </w:rPr>
        <w:t xml:space="preserve">Definition:  </w:t>
      </w:r>
    </w:p>
    <w:p w:rsidR="00BB30F7" w:rsidRDefault="007F1EA8" w:rsidP="00BB30F7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- The presence of any reducing sugar in urine is called glycosuria, whereas, presence of glucose in a detectable amount by qualitative Benedict's test is called </w:t>
      </w:r>
      <w:proofErr w:type="spellStart"/>
      <w:r w:rsidRPr="007F1EA8">
        <w:rPr>
          <w:rFonts w:ascii="Tahoma" w:eastAsia="Times New Roman" w:hAnsi="Tahoma" w:cs="Tahoma"/>
          <w:color w:val="auto"/>
          <w:lang w:eastAsia="ar-SA" w:bidi="ar-SA"/>
        </w:rPr>
        <w:t>glucosuria</w:t>
      </w:r>
      <w:proofErr w:type="spellEnd"/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.  However, glycosuria is inter-exchangeable with </w:t>
      </w:r>
      <w:proofErr w:type="spellStart"/>
      <w:r w:rsidRPr="007F1EA8">
        <w:rPr>
          <w:rFonts w:ascii="Tahoma" w:eastAsia="Times New Roman" w:hAnsi="Tahoma" w:cs="Tahoma"/>
          <w:color w:val="auto"/>
          <w:lang w:eastAsia="ar-SA" w:bidi="ar-SA"/>
        </w:rPr>
        <w:t>glucosuria</w:t>
      </w:r>
      <w:proofErr w:type="spellEnd"/>
      <w:r w:rsidRPr="007F1EA8">
        <w:rPr>
          <w:rFonts w:ascii="Tahoma" w:eastAsia="Times New Roman" w:hAnsi="Tahoma" w:cs="Tahoma"/>
          <w:color w:val="auto"/>
          <w:lang w:eastAsia="ar-SA" w:bidi="ar-SA"/>
        </w:rPr>
        <w:t>. - Glucose starts to appear in urine when its blood level exceeds that maximum renal reabsorption limit, i.e., renal threshold that is 160 - 180 mg/</w:t>
      </w:r>
      <w:proofErr w:type="spellStart"/>
      <w:r w:rsidRPr="007F1EA8">
        <w:rPr>
          <w:rFonts w:ascii="Tahoma" w:eastAsia="Times New Roman" w:hAnsi="Tahoma" w:cs="Tahoma"/>
          <w:color w:val="auto"/>
          <w:lang w:eastAsia="ar-SA" w:bidi="ar-SA"/>
        </w:rPr>
        <w:t>dL</w:t>
      </w:r>
      <w:proofErr w:type="spellEnd"/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. </w:t>
      </w:r>
      <w:r w:rsidR="00BB30F7">
        <w:rPr>
          <w:rFonts w:ascii="Tahoma" w:eastAsia="Times New Roman" w:hAnsi="Tahoma" w:cs="Tahoma"/>
          <w:color w:val="auto"/>
          <w:lang w:eastAsia="ar-SA" w:bidi="ar-SA"/>
        </w:rPr>
        <w:t>.</w:t>
      </w:r>
    </w:p>
    <w:p w:rsidR="007F1EA8" w:rsidRPr="007F1EA8" w:rsidRDefault="007F1EA8" w:rsidP="00BB30F7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   </w:t>
      </w:r>
    </w:p>
    <w:p w:rsidR="007F1EA8" w:rsidRPr="007C36EE" w:rsidRDefault="007F1EA8" w:rsidP="007F1EA8">
      <w:pPr>
        <w:widowControl/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lang w:eastAsia="ar-SA" w:bidi="ar-SA"/>
        </w:rPr>
      </w:pPr>
      <w:r w:rsidRPr="007C36EE">
        <w:rPr>
          <w:rFonts w:ascii="Tahoma" w:eastAsia="Times New Roman" w:hAnsi="Tahoma" w:cs="Tahoma"/>
          <w:b/>
          <w:bCs/>
          <w:color w:val="auto"/>
          <w:lang w:eastAsia="ar-SA" w:bidi="ar-SA"/>
        </w:rPr>
        <w:t xml:space="preserve">Causes of </w:t>
      </w:r>
      <w:proofErr w:type="spellStart"/>
      <w:r w:rsidRPr="007C36EE">
        <w:rPr>
          <w:rFonts w:ascii="Tahoma" w:eastAsia="Times New Roman" w:hAnsi="Tahoma" w:cs="Tahoma"/>
          <w:b/>
          <w:bCs/>
          <w:color w:val="auto"/>
          <w:lang w:eastAsia="ar-SA" w:bidi="ar-SA"/>
        </w:rPr>
        <w:t>glucosuria</w:t>
      </w:r>
      <w:proofErr w:type="spellEnd"/>
      <w:r w:rsidRPr="007C36EE">
        <w:rPr>
          <w:rFonts w:ascii="Tahoma" w:eastAsia="Times New Roman" w:hAnsi="Tahoma" w:cs="Tahoma"/>
          <w:b/>
          <w:bCs/>
          <w:color w:val="auto"/>
          <w:lang w:eastAsia="ar-SA" w:bidi="ar-SA"/>
        </w:rPr>
        <w:t>:</w:t>
      </w:r>
    </w:p>
    <w:p w:rsidR="007F1EA8" w:rsidRPr="006B28F3" w:rsidRDefault="007F1EA8" w:rsidP="007F1EA8">
      <w:pPr>
        <w:widowControl/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b/>
          <w:bCs/>
          <w:color w:val="auto"/>
          <w:lang w:eastAsia="ar-SA" w:bidi="ar-SA"/>
        </w:rPr>
        <w:t xml:space="preserve"> </w:t>
      </w:r>
      <w:r w:rsidRPr="006B28F3">
        <w:rPr>
          <w:rFonts w:ascii="Tahoma" w:eastAsia="Times New Roman" w:hAnsi="Tahoma" w:cs="Tahoma"/>
          <w:b/>
          <w:bCs/>
          <w:color w:val="auto"/>
          <w:lang w:eastAsia="ar-SA" w:bidi="ar-SA"/>
        </w:rPr>
        <w:t xml:space="preserve">A-Hyperglycemic </w:t>
      </w:r>
      <w:proofErr w:type="spellStart"/>
      <w:r w:rsidRPr="006B28F3">
        <w:rPr>
          <w:rFonts w:ascii="Tahoma" w:eastAsia="Times New Roman" w:hAnsi="Tahoma" w:cs="Tahoma"/>
          <w:b/>
          <w:bCs/>
          <w:color w:val="auto"/>
          <w:lang w:eastAsia="ar-SA" w:bidi="ar-SA"/>
        </w:rPr>
        <w:t>glucosuria</w:t>
      </w:r>
      <w:proofErr w:type="spellEnd"/>
      <w:r w:rsidRPr="006B28F3">
        <w:rPr>
          <w:rFonts w:ascii="Tahoma" w:eastAsia="Times New Roman" w:hAnsi="Tahoma" w:cs="Tahoma"/>
          <w:b/>
          <w:bCs/>
          <w:color w:val="auto"/>
          <w:lang w:eastAsia="ar-SA" w:bidi="ar-SA"/>
        </w:rPr>
        <w:t xml:space="preserve">:  </w:t>
      </w:r>
    </w:p>
    <w:p w:rsidR="007F1EA8" w:rsidRPr="007F1EA8" w:rsidRDefault="007F1EA8" w:rsidP="007F1EA8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 Its Causes are (types):</w:t>
      </w:r>
    </w:p>
    <w:p w:rsidR="007F1EA8" w:rsidRPr="007F1EA8" w:rsidRDefault="007F1EA8" w:rsidP="006B28F3">
      <w:pPr>
        <w:widowControl/>
        <w:numPr>
          <w:ilvl w:val="0"/>
          <w:numId w:val="34"/>
        </w:numPr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Diabetes </w:t>
      </w:r>
      <w:proofErr w:type="gramStart"/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mellitus </w:t>
      </w:r>
      <w:r w:rsidR="006B28F3">
        <w:rPr>
          <w:rFonts w:ascii="Tahoma" w:eastAsia="Times New Roman" w:hAnsi="Tahoma" w:cs="Tahoma"/>
          <w:color w:val="auto"/>
          <w:lang w:eastAsia="ar-SA" w:bidi="ar-SA"/>
        </w:rPr>
        <w:t>.</w:t>
      </w:r>
      <w:proofErr w:type="gramEnd"/>
    </w:p>
    <w:p w:rsidR="007F1EA8" w:rsidRPr="007F1EA8" w:rsidRDefault="007F1EA8" w:rsidP="00D74F73">
      <w:pPr>
        <w:widowControl/>
        <w:numPr>
          <w:ilvl w:val="0"/>
          <w:numId w:val="34"/>
        </w:numPr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Alimentary </w:t>
      </w:r>
      <w:proofErr w:type="spellStart"/>
      <w:r w:rsidRPr="007F1EA8">
        <w:rPr>
          <w:rFonts w:ascii="Tahoma" w:eastAsia="Times New Roman" w:hAnsi="Tahoma" w:cs="Tahoma"/>
          <w:color w:val="auto"/>
          <w:lang w:eastAsia="ar-SA" w:bidi="ar-SA"/>
        </w:rPr>
        <w:t>glucosuria</w:t>
      </w:r>
      <w:proofErr w:type="spellEnd"/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 due to intake of high carbohydrate diet. It will never cause </w:t>
      </w:r>
      <w:proofErr w:type="spellStart"/>
      <w:r w:rsidRPr="007F1EA8">
        <w:rPr>
          <w:rFonts w:ascii="Tahoma" w:eastAsia="Times New Roman" w:hAnsi="Tahoma" w:cs="Tahoma"/>
          <w:color w:val="auto"/>
          <w:lang w:eastAsia="ar-SA" w:bidi="ar-SA"/>
        </w:rPr>
        <w:t>glucosuria</w:t>
      </w:r>
      <w:proofErr w:type="spellEnd"/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 except when there is a mild impairment of glucose utilization</w:t>
      </w:r>
    </w:p>
    <w:p w:rsidR="007F1EA8" w:rsidRPr="007F1EA8" w:rsidRDefault="007F1EA8" w:rsidP="00D74F73">
      <w:pPr>
        <w:widowControl/>
        <w:numPr>
          <w:ilvl w:val="0"/>
          <w:numId w:val="34"/>
        </w:numPr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Emotional </w:t>
      </w:r>
      <w:proofErr w:type="spellStart"/>
      <w:r w:rsidRPr="007F1EA8">
        <w:rPr>
          <w:rFonts w:ascii="Tahoma" w:eastAsia="Times New Roman" w:hAnsi="Tahoma" w:cs="Tahoma"/>
          <w:color w:val="auto"/>
          <w:lang w:eastAsia="ar-SA" w:bidi="ar-SA"/>
        </w:rPr>
        <w:t>glucosuria</w:t>
      </w:r>
      <w:proofErr w:type="spellEnd"/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: due to stimulation of adrenal medulla to secrete excess </w:t>
      </w:r>
      <w:proofErr w:type="spellStart"/>
      <w:r w:rsidRPr="007F1EA8">
        <w:rPr>
          <w:rFonts w:ascii="Tahoma" w:eastAsia="Times New Roman" w:hAnsi="Tahoma" w:cs="Tahoma"/>
          <w:color w:val="auto"/>
          <w:lang w:eastAsia="ar-SA" w:bidi="ar-SA"/>
        </w:rPr>
        <w:t>catecholamines</w:t>
      </w:r>
      <w:proofErr w:type="spellEnd"/>
      <w:r w:rsidRPr="007F1EA8">
        <w:rPr>
          <w:rFonts w:ascii="Tahoma" w:eastAsia="Times New Roman" w:hAnsi="Tahoma" w:cs="Tahoma"/>
          <w:color w:val="auto"/>
          <w:lang w:eastAsia="ar-SA" w:bidi="ar-SA"/>
        </w:rPr>
        <w:t>.</w:t>
      </w:r>
    </w:p>
    <w:p w:rsidR="007F1EA8" w:rsidRPr="007F1EA8" w:rsidRDefault="007F1EA8" w:rsidP="00D74F73">
      <w:pPr>
        <w:widowControl/>
        <w:numPr>
          <w:ilvl w:val="0"/>
          <w:numId w:val="34"/>
        </w:numPr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color w:val="auto"/>
          <w:lang w:eastAsia="ar-SA" w:bidi="ar-SA"/>
        </w:rPr>
        <w:t>Surgical and experimental diabetes mellitus induced by:</w:t>
      </w:r>
    </w:p>
    <w:p w:rsidR="007F1EA8" w:rsidRPr="007F1EA8" w:rsidRDefault="007F1EA8" w:rsidP="00D74F73">
      <w:pPr>
        <w:widowControl/>
        <w:numPr>
          <w:ilvl w:val="0"/>
          <w:numId w:val="35"/>
        </w:numPr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Total or subtotal </w:t>
      </w:r>
      <w:proofErr w:type="spellStart"/>
      <w:r w:rsidRPr="007F1EA8">
        <w:rPr>
          <w:rFonts w:ascii="Tahoma" w:eastAsia="Times New Roman" w:hAnsi="Tahoma" w:cs="Tahoma"/>
          <w:color w:val="auto"/>
          <w:lang w:eastAsia="ar-SA" w:bidi="ar-SA"/>
        </w:rPr>
        <w:t>pancreatectomy</w:t>
      </w:r>
      <w:proofErr w:type="spellEnd"/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 and </w:t>
      </w:r>
      <w:proofErr w:type="spellStart"/>
      <w:r w:rsidRPr="007F1EA8">
        <w:rPr>
          <w:rFonts w:ascii="Tahoma" w:eastAsia="Times New Roman" w:hAnsi="Tahoma" w:cs="Tahoma"/>
          <w:color w:val="auto"/>
          <w:lang w:eastAsia="ar-SA" w:bidi="ar-SA"/>
        </w:rPr>
        <w:t>alloxan</w:t>
      </w:r>
      <w:proofErr w:type="spellEnd"/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 or </w:t>
      </w:r>
      <w:proofErr w:type="spellStart"/>
      <w:r w:rsidRPr="007F1EA8">
        <w:rPr>
          <w:rFonts w:ascii="Tahoma" w:eastAsia="Times New Roman" w:hAnsi="Tahoma" w:cs="Tahoma"/>
          <w:color w:val="auto"/>
          <w:lang w:eastAsia="ar-SA" w:bidi="ar-SA"/>
        </w:rPr>
        <w:t>streptozotocin</w:t>
      </w:r>
      <w:proofErr w:type="spellEnd"/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 injection.</w:t>
      </w:r>
    </w:p>
    <w:p w:rsidR="007F1EA8" w:rsidRPr="007F1EA8" w:rsidRDefault="007F1EA8" w:rsidP="00D74F73">
      <w:pPr>
        <w:widowControl/>
        <w:numPr>
          <w:ilvl w:val="0"/>
          <w:numId w:val="35"/>
        </w:numPr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color w:val="auto"/>
          <w:lang w:eastAsia="ar-SA" w:bidi="ar-SA"/>
        </w:rPr>
        <w:lastRenderedPageBreak/>
        <w:t>Injection of high doses of cortisone, anterior pituitary or thyroid hormones.</w:t>
      </w:r>
    </w:p>
    <w:p w:rsidR="007F1EA8" w:rsidRPr="007F1EA8" w:rsidRDefault="007F1EA8" w:rsidP="00D74F73">
      <w:pPr>
        <w:widowControl/>
        <w:numPr>
          <w:ilvl w:val="0"/>
          <w:numId w:val="35"/>
        </w:numPr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proofErr w:type="spellStart"/>
      <w:r w:rsidRPr="007F1EA8">
        <w:rPr>
          <w:rFonts w:ascii="Tahoma" w:eastAsia="Times New Roman" w:hAnsi="Tahoma" w:cs="Tahoma"/>
          <w:color w:val="auto"/>
          <w:lang w:eastAsia="ar-SA" w:bidi="ar-SA"/>
        </w:rPr>
        <w:t>Hyperfunction</w:t>
      </w:r>
      <w:proofErr w:type="spellEnd"/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 of anterior pituitary leading to GH, TSH and ACTH, </w:t>
      </w:r>
      <w:proofErr w:type="spellStart"/>
      <w:r w:rsidRPr="007F1EA8">
        <w:rPr>
          <w:rFonts w:ascii="Tahoma" w:eastAsia="Times New Roman" w:hAnsi="Tahoma" w:cs="Tahoma"/>
          <w:color w:val="auto"/>
          <w:lang w:eastAsia="ar-SA" w:bidi="ar-SA"/>
        </w:rPr>
        <w:t>hyperfunction</w:t>
      </w:r>
      <w:proofErr w:type="spellEnd"/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 of thyroid gland and increased glucagon secretion.</w:t>
      </w:r>
    </w:p>
    <w:p w:rsidR="007F1EA8" w:rsidRPr="006B28F3" w:rsidRDefault="007F1EA8" w:rsidP="00D74F73">
      <w:pPr>
        <w:widowControl/>
        <w:numPr>
          <w:ilvl w:val="0"/>
          <w:numId w:val="43"/>
        </w:numPr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lang w:eastAsia="ar-SA" w:bidi="ar-SA"/>
        </w:rPr>
      </w:pPr>
      <w:proofErr w:type="spellStart"/>
      <w:r w:rsidRPr="006B28F3">
        <w:rPr>
          <w:rFonts w:ascii="Tahoma" w:eastAsia="Times New Roman" w:hAnsi="Tahoma" w:cs="Tahoma"/>
          <w:b/>
          <w:bCs/>
          <w:color w:val="auto"/>
          <w:lang w:eastAsia="ar-SA" w:bidi="ar-SA"/>
        </w:rPr>
        <w:t>Normoglycemic</w:t>
      </w:r>
      <w:proofErr w:type="spellEnd"/>
      <w:r w:rsidRPr="006B28F3">
        <w:rPr>
          <w:rFonts w:ascii="Tahoma" w:eastAsia="Times New Roman" w:hAnsi="Tahoma" w:cs="Tahoma"/>
          <w:b/>
          <w:bCs/>
          <w:color w:val="auto"/>
          <w:lang w:eastAsia="ar-SA" w:bidi="ar-SA"/>
        </w:rPr>
        <w:t xml:space="preserve"> </w:t>
      </w:r>
      <w:proofErr w:type="spellStart"/>
      <w:r w:rsidRPr="006B28F3">
        <w:rPr>
          <w:rFonts w:ascii="Tahoma" w:eastAsia="Times New Roman" w:hAnsi="Tahoma" w:cs="Tahoma"/>
          <w:b/>
          <w:bCs/>
          <w:color w:val="auto"/>
          <w:lang w:eastAsia="ar-SA" w:bidi="ar-SA"/>
        </w:rPr>
        <w:t>glucosuria</w:t>
      </w:r>
      <w:proofErr w:type="spellEnd"/>
      <w:r w:rsidRPr="006B28F3">
        <w:rPr>
          <w:rFonts w:ascii="Tahoma" w:eastAsia="Times New Roman" w:hAnsi="Tahoma" w:cs="Tahoma"/>
          <w:b/>
          <w:bCs/>
          <w:color w:val="auto"/>
          <w:lang w:eastAsia="ar-SA" w:bidi="ar-SA"/>
        </w:rPr>
        <w:t xml:space="preserve">: </w:t>
      </w:r>
    </w:p>
    <w:p w:rsidR="007F1EA8" w:rsidRPr="007F1EA8" w:rsidRDefault="007F1EA8" w:rsidP="007F1EA8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   Its causes are</w:t>
      </w:r>
    </w:p>
    <w:p w:rsidR="007F1EA8" w:rsidRPr="007F1EA8" w:rsidRDefault="007F1EA8" w:rsidP="007F1EA8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1. Renal diabetes: It is a congenital decrease in renal threshold due to inefficient reabsorption of glucose (diabetes innocence).  </w:t>
      </w:r>
    </w:p>
    <w:p w:rsidR="007F1EA8" w:rsidRPr="007F1EA8" w:rsidRDefault="007F1EA8" w:rsidP="003A5ECC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2. Experimental renal diabetes induced by injection of </w:t>
      </w:r>
      <w:proofErr w:type="spellStart"/>
      <w:r w:rsidRPr="007F1EA8">
        <w:rPr>
          <w:rFonts w:ascii="Tahoma" w:eastAsia="Times New Roman" w:hAnsi="Tahoma" w:cs="Tahoma"/>
          <w:color w:val="auto"/>
          <w:lang w:eastAsia="ar-SA" w:bidi="ar-SA"/>
        </w:rPr>
        <w:t>phloridzin</w:t>
      </w:r>
      <w:proofErr w:type="spellEnd"/>
      <w:r w:rsidRPr="007F1EA8">
        <w:rPr>
          <w:rFonts w:ascii="Tahoma" w:eastAsia="Times New Roman" w:hAnsi="Tahoma" w:cs="Tahoma"/>
          <w:color w:val="auto"/>
          <w:lang w:eastAsia="ar-SA" w:bidi="ar-SA"/>
        </w:rPr>
        <w:t xml:space="preserve"> which inhibits reabsorption of glucose in renal tubules.</w:t>
      </w:r>
    </w:p>
    <w:p w:rsidR="007F1EA8" w:rsidRPr="007F1EA8" w:rsidRDefault="007F1EA8" w:rsidP="007F1EA8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color w:val="auto"/>
          <w:lang w:eastAsia="ar-SA" w:bidi="ar-SA"/>
        </w:rPr>
        <w:t>3. Pregnancy leads to decreased carbohydrate tolerance and renal threshold in the later months of pregnancy.</w:t>
      </w:r>
    </w:p>
    <w:p w:rsidR="007F1EA8" w:rsidRPr="007F1EA8" w:rsidRDefault="007F1EA8" w:rsidP="007F1EA8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color w:val="auto"/>
          <w:lang w:eastAsia="ar-SA" w:bidi="ar-SA"/>
        </w:rPr>
        <w:t>4. Renal diseases and toxicity by mercury, lead and cadmium.</w:t>
      </w:r>
    </w:p>
    <w:p w:rsidR="007F1EA8" w:rsidRPr="007F1EA8" w:rsidRDefault="007F1EA8" w:rsidP="007F1EA8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sz w:val="30"/>
          <w:szCs w:val="30"/>
          <w:lang w:eastAsia="ar-SA" w:bidi="ar-SA"/>
        </w:rPr>
      </w:pPr>
    </w:p>
    <w:p w:rsidR="007F1EA8" w:rsidRDefault="007F1EA8" w:rsidP="007F1EA8">
      <w:pPr>
        <w:widowControl/>
        <w:spacing w:line="360" w:lineRule="auto"/>
        <w:jc w:val="center"/>
        <w:rPr>
          <w:rFonts w:ascii="Tahoma" w:eastAsia="Times New Roman" w:hAnsi="Tahoma" w:cs="Tahoma"/>
          <w:b/>
          <w:bCs/>
          <w:i/>
          <w:iCs/>
          <w:color w:val="auto"/>
          <w:sz w:val="30"/>
          <w:szCs w:val="30"/>
          <w:u w:val="single"/>
          <w:lang w:eastAsia="ar-SA" w:bidi="ar-SA"/>
        </w:rPr>
      </w:pPr>
    </w:p>
    <w:p w:rsidR="007F1EA8" w:rsidRDefault="007F1EA8" w:rsidP="007F1EA8">
      <w:pPr>
        <w:widowControl/>
        <w:spacing w:line="360" w:lineRule="auto"/>
        <w:jc w:val="center"/>
        <w:rPr>
          <w:rFonts w:ascii="Tahoma" w:eastAsia="Times New Roman" w:hAnsi="Tahoma" w:cs="Tahoma"/>
          <w:b/>
          <w:bCs/>
          <w:i/>
          <w:iCs/>
          <w:color w:val="auto"/>
          <w:sz w:val="30"/>
          <w:szCs w:val="30"/>
          <w:u w:val="single"/>
          <w:lang w:eastAsia="ar-SA" w:bidi="ar-SA"/>
        </w:rPr>
      </w:pPr>
    </w:p>
    <w:p w:rsidR="007F1EA8" w:rsidRDefault="007F1EA8" w:rsidP="007F1EA8">
      <w:pPr>
        <w:widowControl/>
        <w:spacing w:line="360" w:lineRule="auto"/>
        <w:jc w:val="center"/>
        <w:rPr>
          <w:rFonts w:ascii="Tahoma" w:eastAsia="Times New Roman" w:hAnsi="Tahoma" w:cs="Tahoma"/>
          <w:b/>
          <w:bCs/>
          <w:i/>
          <w:iCs/>
          <w:color w:val="auto"/>
          <w:sz w:val="30"/>
          <w:szCs w:val="30"/>
          <w:u w:val="single"/>
          <w:lang w:eastAsia="ar-SA" w:bidi="ar-SA"/>
        </w:rPr>
      </w:pPr>
    </w:p>
    <w:p w:rsidR="00C975F0" w:rsidRDefault="00C975F0" w:rsidP="007F1EA8">
      <w:pPr>
        <w:widowControl/>
        <w:spacing w:line="360" w:lineRule="auto"/>
        <w:jc w:val="center"/>
        <w:rPr>
          <w:rFonts w:ascii="Tahoma" w:eastAsia="Times New Roman" w:hAnsi="Tahoma" w:cs="Tahoma"/>
          <w:b/>
          <w:bCs/>
          <w:i/>
          <w:iCs/>
          <w:color w:val="auto"/>
          <w:sz w:val="30"/>
          <w:szCs w:val="30"/>
          <w:u w:val="single"/>
          <w:lang w:eastAsia="ar-SA" w:bidi="ar-SA"/>
        </w:rPr>
      </w:pPr>
    </w:p>
    <w:p w:rsidR="007F1EA8" w:rsidRPr="00C975F0" w:rsidRDefault="007F1EA8" w:rsidP="007F1EA8">
      <w:pPr>
        <w:widowControl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u w:val="single"/>
          <w:lang w:eastAsia="ar-SA" w:bidi="ar-SA"/>
        </w:rPr>
      </w:pPr>
      <w:r w:rsidRPr="00C975F0">
        <w:rPr>
          <w:rFonts w:ascii="Tahoma" w:eastAsia="Times New Roman" w:hAnsi="Tahoma" w:cs="Tahoma"/>
          <w:b/>
          <w:bCs/>
          <w:color w:val="auto"/>
          <w:u w:val="single"/>
          <w:lang w:eastAsia="ar-SA" w:bidi="ar-SA"/>
        </w:rPr>
        <w:lastRenderedPageBreak/>
        <w:t>Diabetes mellitus</w:t>
      </w:r>
    </w:p>
    <w:p w:rsidR="007F1EA8" w:rsidRPr="00C975F0" w:rsidRDefault="007F1EA8" w:rsidP="007F1EA8">
      <w:pPr>
        <w:widowControl/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lang w:eastAsia="ar-SA" w:bidi="ar-SA"/>
        </w:rPr>
      </w:pPr>
      <w:r w:rsidRPr="00C975F0">
        <w:rPr>
          <w:rFonts w:ascii="Tahoma" w:eastAsia="Times New Roman" w:hAnsi="Tahoma" w:cs="Tahoma"/>
          <w:b/>
          <w:bCs/>
          <w:color w:val="auto"/>
          <w:lang w:eastAsia="ar-SA" w:bidi="ar-SA"/>
        </w:rPr>
        <w:t>Definition:</w:t>
      </w:r>
    </w:p>
    <w:p w:rsidR="007F1EA8" w:rsidRPr="007F1EA8" w:rsidRDefault="007F1EA8" w:rsidP="007F1EA8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7F1EA8">
        <w:rPr>
          <w:rFonts w:ascii="Tahoma" w:eastAsia="Times New Roman" w:hAnsi="Tahoma" w:cs="Tahoma"/>
          <w:color w:val="auto"/>
          <w:lang w:eastAsia="ar-SA" w:bidi="ar-SA"/>
        </w:rPr>
        <w:t>- It is a chronic syndrome with impaired carbohydrate metabolism due to deficiency or ineffectiveness of insulin or decreased insulin/anti-insulin ratio leading to chronic hyperglycemia and glycosuria along with secondary changes in metabolism of protein, lipids, water and electrolytes. It has grave consequences if not treated.</w:t>
      </w:r>
    </w:p>
    <w:p w:rsidR="007F1EA8" w:rsidRPr="003A5ECC" w:rsidRDefault="007F1EA8" w:rsidP="007F1EA8">
      <w:pPr>
        <w:widowControl/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lang w:eastAsia="ar-SA" w:bidi="ar-SA"/>
        </w:rPr>
      </w:pPr>
      <w:r w:rsidRPr="003A5ECC">
        <w:rPr>
          <w:rFonts w:ascii="Tahoma" w:eastAsia="Times New Roman" w:hAnsi="Tahoma" w:cs="Tahoma"/>
          <w:b/>
          <w:bCs/>
          <w:color w:val="auto"/>
          <w:lang w:eastAsia="ar-SA" w:bidi="ar-SA"/>
        </w:rPr>
        <w:t>Types of Diabetes mellitus:</w:t>
      </w:r>
    </w:p>
    <w:p w:rsidR="007F1EA8" w:rsidRDefault="007F1EA8" w:rsidP="007F1EA8">
      <w:pPr>
        <w:widowControl/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sz w:val="28"/>
          <w:szCs w:val="28"/>
          <w:lang w:eastAsia="ar-SA" w:bidi="ar-SA"/>
        </w:rPr>
      </w:pPr>
    </w:p>
    <w:p w:rsidR="003A5ECC" w:rsidRDefault="003A5ECC" w:rsidP="007F1EA8">
      <w:pPr>
        <w:widowControl/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sz w:val="28"/>
          <w:szCs w:val="28"/>
          <w:lang w:eastAsia="ar-SA" w:bidi="ar-SA"/>
        </w:rPr>
      </w:pPr>
    </w:p>
    <w:p w:rsidR="00B9183C" w:rsidRDefault="00B9183C" w:rsidP="007F1EA8">
      <w:pPr>
        <w:widowControl/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sz w:val="28"/>
          <w:szCs w:val="28"/>
          <w:lang w:eastAsia="ar-SA" w:bidi="ar-SA"/>
        </w:rPr>
      </w:pPr>
    </w:p>
    <w:p w:rsidR="00B9183C" w:rsidRDefault="00B9183C" w:rsidP="007F1EA8">
      <w:pPr>
        <w:widowControl/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sz w:val="28"/>
          <w:szCs w:val="28"/>
          <w:lang w:eastAsia="ar-SA" w:bidi="ar-SA"/>
        </w:rPr>
      </w:pPr>
    </w:p>
    <w:p w:rsidR="00B9183C" w:rsidRDefault="00B9183C" w:rsidP="007F1EA8">
      <w:pPr>
        <w:widowControl/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sz w:val="28"/>
          <w:szCs w:val="28"/>
          <w:lang w:eastAsia="ar-SA" w:bidi="ar-SA"/>
        </w:rPr>
      </w:pPr>
    </w:p>
    <w:p w:rsidR="00B9183C" w:rsidRDefault="00B9183C" w:rsidP="007F1EA8">
      <w:pPr>
        <w:widowControl/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sz w:val="28"/>
          <w:szCs w:val="28"/>
          <w:lang w:eastAsia="ar-SA" w:bidi="ar-SA"/>
        </w:rPr>
      </w:pPr>
    </w:p>
    <w:p w:rsidR="00B9183C" w:rsidRDefault="00B9183C" w:rsidP="007F1EA8">
      <w:pPr>
        <w:widowControl/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sz w:val="28"/>
          <w:szCs w:val="28"/>
          <w:lang w:eastAsia="ar-SA" w:bidi="ar-SA"/>
        </w:rPr>
      </w:pPr>
    </w:p>
    <w:p w:rsidR="00B9183C" w:rsidRDefault="00B9183C" w:rsidP="007F1EA8">
      <w:pPr>
        <w:widowControl/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sz w:val="28"/>
          <w:szCs w:val="28"/>
          <w:lang w:eastAsia="ar-SA" w:bidi="ar-SA"/>
        </w:rPr>
      </w:pPr>
    </w:p>
    <w:p w:rsidR="00B9183C" w:rsidRDefault="00B9183C" w:rsidP="007F1EA8">
      <w:pPr>
        <w:widowControl/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sz w:val="28"/>
          <w:szCs w:val="28"/>
          <w:lang w:eastAsia="ar-SA" w:bidi="ar-SA"/>
        </w:rPr>
      </w:pPr>
    </w:p>
    <w:p w:rsidR="00B9183C" w:rsidRDefault="00B9183C" w:rsidP="007F1EA8">
      <w:pPr>
        <w:widowControl/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sz w:val="28"/>
          <w:szCs w:val="28"/>
          <w:lang w:eastAsia="ar-SA" w:bidi="ar-SA"/>
        </w:rPr>
      </w:pPr>
    </w:p>
    <w:p w:rsidR="00B9183C" w:rsidRDefault="00B9183C" w:rsidP="007F1EA8">
      <w:pPr>
        <w:widowControl/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sz w:val="28"/>
          <w:szCs w:val="28"/>
          <w:lang w:eastAsia="ar-SA" w:bidi="ar-SA"/>
        </w:rPr>
      </w:pPr>
    </w:p>
    <w:p w:rsidR="00B9183C" w:rsidRDefault="00B9183C" w:rsidP="007F1EA8">
      <w:pPr>
        <w:widowControl/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sz w:val="28"/>
          <w:szCs w:val="28"/>
          <w:lang w:eastAsia="ar-SA" w:bidi="ar-SA"/>
        </w:rPr>
      </w:pPr>
    </w:p>
    <w:p w:rsidR="00B9183C" w:rsidRDefault="00B9183C" w:rsidP="007F1EA8">
      <w:pPr>
        <w:widowControl/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sz w:val="28"/>
          <w:szCs w:val="28"/>
          <w:lang w:eastAsia="ar-SA" w:bidi="ar-SA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9"/>
        <w:gridCol w:w="2896"/>
      </w:tblGrid>
      <w:tr w:rsidR="00B9183C" w:rsidRPr="004A7AA0" w:rsidTr="00744322">
        <w:trPr>
          <w:trHeight w:val="214"/>
        </w:trPr>
        <w:tc>
          <w:tcPr>
            <w:tcW w:w="3009" w:type="dxa"/>
          </w:tcPr>
          <w:p w:rsidR="00B9183C" w:rsidRPr="002E327E" w:rsidRDefault="00B9183C" w:rsidP="00744322">
            <w:pPr>
              <w:pStyle w:val="BodyText"/>
              <w:jc w:val="lowKashida"/>
              <w:rPr>
                <w:rFonts w:ascii="Tahoma" w:hAnsi="Tahoma" w:cs="Tahoma"/>
                <w:b/>
                <w:bCs/>
                <w:noProof w:val="0"/>
                <w:sz w:val="18"/>
                <w:szCs w:val="18"/>
              </w:rPr>
            </w:pPr>
            <w:r w:rsidRPr="002E327E">
              <w:rPr>
                <w:rFonts w:ascii="Tahoma" w:hAnsi="Tahoma" w:cs="Tahoma"/>
                <w:b/>
                <w:bCs/>
                <w:noProof w:val="0"/>
                <w:sz w:val="18"/>
                <w:szCs w:val="18"/>
              </w:rPr>
              <w:t>Type I, IDDM, Juvenile Onset</w:t>
            </w:r>
          </w:p>
        </w:tc>
        <w:tc>
          <w:tcPr>
            <w:tcW w:w="2896" w:type="dxa"/>
          </w:tcPr>
          <w:p w:rsidR="00B9183C" w:rsidRPr="002E327E" w:rsidRDefault="00B9183C" w:rsidP="00744322">
            <w:pPr>
              <w:pStyle w:val="BodyText"/>
              <w:jc w:val="lowKashida"/>
              <w:rPr>
                <w:rFonts w:ascii="Tahoma" w:hAnsi="Tahoma" w:cs="Tahoma"/>
                <w:b/>
                <w:bCs/>
                <w:noProof w:val="0"/>
                <w:sz w:val="18"/>
                <w:szCs w:val="18"/>
              </w:rPr>
            </w:pPr>
            <w:r w:rsidRPr="002E327E">
              <w:rPr>
                <w:rFonts w:ascii="Tahoma" w:hAnsi="Tahoma" w:cs="Tahoma"/>
                <w:b/>
                <w:bCs/>
                <w:noProof w:val="0"/>
                <w:sz w:val="18"/>
                <w:szCs w:val="18"/>
              </w:rPr>
              <w:t>Type II, NIDDM, Maturity Onset</w:t>
            </w:r>
          </w:p>
        </w:tc>
      </w:tr>
      <w:tr w:rsidR="00B9183C" w:rsidRPr="004A7AA0" w:rsidTr="00B9183C">
        <w:trPr>
          <w:trHeight w:val="441"/>
        </w:trPr>
        <w:tc>
          <w:tcPr>
            <w:tcW w:w="3009" w:type="dxa"/>
            <w:tcBorders>
              <w:bottom w:val="single" w:sz="4" w:space="0" w:color="auto"/>
            </w:tcBorders>
          </w:tcPr>
          <w:p w:rsidR="00B9183C" w:rsidRPr="002E327E" w:rsidRDefault="00B9183C" w:rsidP="00744322">
            <w:pPr>
              <w:pStyle w:val="BodyText"/>
              <w:jc w:val="lowKashida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2E327E">
              <w:rPr>
                <w:rFonts w:ascii="Tahoma" w:hAnsi="Tahoma" w:cs="Tahoma"/>
                <w:noProof w:val="0"/>
                <w:sz w:val="18"/>
                <w:szCs w:val="18"/>
              </w:rPr>
              <w:t xml:space="preserve"> Less frequent (about 20%).</w:t>
            </w: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B9183C" w:rsidRPr="002E327E" w:rsidRDefault="00B9183C" w:rsidP="00744322">
            <w:pPr>
              <w:pStyle w:val="BodyText"/>
              <w:jc w:val="lowKashida"/>
              <w:rPr>
                <w:rFonts w:ascii="Tahoma" w:hAnsi="Tahoma" w:cs="Tahoma"/>
                <w:b/>
                <w:bCs/>
                <w:noProof w:val="0"/>
                <w:sz w:val="18"/>
                <w:szCs w:val="18"/>
              </w:rPr>
            </w:pPr>
            <w:r w:rsidRPr="002E327E">
              <w:rPr>
                <w:rFonts w:ascii="Tahoma" w:hAnsi="Tahoma" w:cs="Tahoma"/>
                <w:noProof w:val="0"/>
                <w:sz w:val="18"/>
                <w:szCs w:val="18"/>
              </w:rPr>
              <w:t xml:space="preserve"> More frequent (about 80%).</w:t>
            </w:r>
          </w:p>
        </w:tc>
      </w:tr>
      <w:tr w:rsidR="00B9183C" w:rsidRPr="004A7AA0" w:rsidTr="00B9183C">
        <w:trPr>
          <w:trHeight w:val="1228"/>
        </w:trPr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9183C" w:rsidRPr="002E327E" w:rsidRDefault="00B9183C" w:rsidP="00744322">
            <w:pPr>
              <w:pStyle w:val="BodyText"/>
              <w:jc w:val="lowKashida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  <w:p w:rsidR="00B9183C" w:rsidRPr="002E327E" w:rsidRDefault="00B9183C" w:rsidP="00744322">
            <w:pPr>
              <w:pStyle w:val="BodyText"/>
              <w:jc w:val="lowKashida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2E327E">
              <w:rPr>
                <w:rFonts w:ascii="Tahoma" w:hAnsi="Tahoma" w:cs="Tahoma"/>
                <w:noProof w:val="0"/>
                <w:sz w:val="18"/>
                <w:szCs w:val="18"/>
              </w:rPr>
              <w:t xml:space="preserve"> Before age 15 and males are more affected.</w:t>
            </w:r>
          </w:p>
          <w:p w:rsidR="00B9183C" w:rsidRPr="002E327E" w:rsidRDefault="00B9183C" w:rsidP="00B9183C">
            <w:pPr>
              <w:pStyle w:val="BodyText"/>
              <w:jc w:val="lowKashida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B9183C" w:rsidRPr="002E327E" w:rsidRDefault="00B9183C" w:rsidP="00744322">
            <w:pPr>
              <w:pStyle w:val="BodyText"/>
              <w:jc w:val="lowKashida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  <w:p w:rsidR="00B9183C" w:rsidRPr="002E327E" w:rsidRDefault="00B9183C" w:rsidP="00744322">
            <w:pPr>
              <w:pStyle w:val="BodyText"/>
              <w:jc w:val="lowKashida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2E327E">
              <w:rPr>
                <w:rFonts w:ascii="Tahoma" w:hAnsi="Tahoma" w:cs="Tahoma"/>
                <w:noProof w:val="0"/>
                <w:sz w:val="18"/>
                <w:szCs w:val="18"/>
              </w:rPr>
              <w:t>Middle age and females are more affected.</w:t>
            </w:r>
          </w:p>
          <w:p w:rsidR="00B9183C" w:rsidRPr="002E327E" w:rsidRDefault="00B9183C" w:rsidP="00B9183C">
            <w:pPr>
              <w:pStyle w:val="BodyText"/>
              <w:jc w:val="lowKashida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B9183C" w:rsidRPr="004A7AA0" w:rsidTr="00B9183C">
        <w:trPr>
          <w:trHeight w:val="585"/>
        </w:trPr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9183C" w:rsidRPr="002E327E" w:rsidRDefault="00B9183C" w:rsidP="00744322">
            <w:pPr>
              <w:pStyle w:val="BodyText"/>
              <w:jc w:val="lowKashida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2E327E">
              <w:rPr>
                <w:rFonts w:ascii="Tahoma" w:hAnsi="Tahoma" w:cs="Tahoma"/>
                <w:noProof w:val="0"/>
                <w:sz w:val="18"/>
                <w:szCs w:val="18"/>
              </w:rPr>
              <w:t xml:space="preserve"> Abrupt onset.</w:t>
            </w:r>
          </w:p>
          <w:p w:rsidR="00B9183C" w:rsidRPr="002E327E" w:rsidRDefault="00B9183C" w:rsidP="00B9183C">
            <w:pPr>
              <w:pStyle w:val="BodyText"/>
              <w:jc w:val="lowKashida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B9183C" w:rsidRPr="002E327E" w:rsidRDefault="00B9183C" w:rsidP="00744322">
            <w:pPr>
              <w:pStyle w:val="BodyText"/>
              <w:jc w:val="lowKashida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2E327E">
              <w:rPr>
                <w:rFonts w:ascii="Tahoma" w:hAnsi="Tahoma" w:cs="Tahoma"/>
                <w:noProof w:val="0"/>
                <w:sz w:val="18"/>
                <w:szCs w:val="18"/>
              </w:rPr>
              <w:t xml:space="preserve"> Gradual onset.</w:t>
            </w:r>
          </w:p>
          <w:p w:rsidR="00B9183C" w:rsidRPr="002E327E" w:rsidRDefault="00B9183C" w:rsidP="00B9183C">
            <w:pPr>
              <w:pStyle w:val="BodyText"/>
              <w:jc w:val="lowKashida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B9183C" w:rsidRPr="004A7AA0" w:rsidTr="00B9183C">
        <w:trPr>
          <w:trHeight w:val="758"/>
        </w:trPr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9183C" w:rsidRPr="002E327E" w:rsidRDefault="00B9183C" w:rsidP="00B9183C">
            <w:pPr>
              <w:pStyle w:val="BodyText"/>
              <w:jc w:val="lowKashida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2E327E">
              <w:rPr>
                <w:rFonts w:ascii="Tahoma" w:hAnsi="Tahoma" w:cs="Tahoma"/>
                <w:noProof w:val="0"/>
                <w:sz w:val="18"/>
                <w:szCs w:val="18"/>
              </w:rPr>
              <w:t xml:space="preserve"> Severe, ketoacidosis and coma are frequent.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B9183C" w:rsidRPr="002E327E" w:rsidRDefault="00B9183C" w:rsidP="00B9183C">
            <w:pPr>
              <w:pStyle w:val="BodyText"/>
              <w:jc w:val="lowKashida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2E327E">
              <w:rPr>
                <w:rFonts w:ascii="Tahoma" w:hAnsi="Tahoma" w:cs="Tahoma"/>
                <w:noProof w:val="0"/>
                <w:sz w:val="18"/>
                <w:szCs w:val="18"/>
              </w:rPr>
              <w:t xml:space="preserve">  Mild, ketoacidosis and coma are rare.</w:t>
            </w:r>
          </w:p>
        </w:tc>
      </w:tr>
      <w:tr w:rsidR="00B9183C" w:rsidRPr="004A7AA0" w:rsidTr="00B9183C">
        <w:trPr>
          <w:trHeight w:val="796"/>
        </w:trPr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9183C" w:rsidRPr="002E327E" w:rsidRDefault="00B9183C" w:rsidP="00B9183C">
            <w:pPr>
              <w:pStyle w:val="BodyText"/>
              <w:jc w:val="lowKashida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  <w:p w:rsidR="00B9183C" w:rsidRPr="002E327E" w:rsidRDefault="00B9183C" w:rsidP="00744322">
            <w:pPr>
              <w:pStyle w:val="BodyText"/>
              <w:jc w:val="lowKashida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2E327E">
              <w:rPr>
                <w:rFonts w:ascii="Tahoma" w:hAnsi="Tahoma" w:cs="Tahoma"/>
                <w:noProof w:val="0"/>
                <w:sz w:val="18"/>
                <w:szCs w:val="18"/>
              </w:rPr>
              <w:t xml:space="preserve"> Recent weight loss.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B9183C" w:rsidRPr="002E327E" w:rsidRDefault="00B9183C" w:rsidP="00B9183C">
            <w:pPr>
              <w:pStyle w:val="BodyText"/>
              <w:jc w:val="lowKashida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  <w:p w:rsidR="00B9183C" w:rsidRPr="002E327E" w:rsidRDefault="00B9183C" w:rsidP="00B9183C">
            <w:pPr>
              <w:pStyle w:val="BodyText"/>
              <w:jc w:val="lowKashida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2E327E">
              <w:rPr>
                <w:rFonts w:ascii="Tahoma" w:hAnsi="Tahoma" w:cs="Tahoma"/>
                <w:noProof w:val="0"/>
                <w:sz w:val="18"/>
                <w:szCs w:val="18"/>
              </w:rPr>
              <w:t xml:space="preserve"> 2/3 of cases are obese. </w:t>
            </w:r>
          </w:p>
        </w:tc>
      </w:tr>
      <w:tr w:rsidR="00B9183C" w:rsidRPr="004A7AA0" w:rsidTr="00B9183C">
        <w:trPr>
          <w:trHeight w:val="1996"/>
        </w:trPr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9183C" w:rsidRPr="002E327E" w:rsidRDefault="00B9183C" w:rsidP="00744322">
            <w:pPr>
              <w:pStyle w:val="BodyText"/>
              <w:jc w:val="lowKashida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  <w:p w:rsidR="00B9183C" w:rsidRPr="002E327E" w:rsidRDefault="00B9183C" w:rsidP="00744322">
            <w:pPr>
              <w:pStyle w:val="BodyText"/>
              <w:jc w:val="lowKashida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2E327E">
              <w:rPr>
                <w:rFonts w:ascii="Tahoma" w:hAnsi="Tahoma" w:cs="Tahoma"/>
                <w:noProof w:val="0"/>
                <w:sz w:val="18"/>
                <w:szCs w:val="18"/>
              </w:rPr>
              <w:t xml:space="preserve"> No insulin due to atrophy of </w:t>
            </w:r>
            <w:r w:rsidRPr="002E327E">
              <w:rPr>
                <w:rFonts w:ascii="Tahoma" w:hAnsi="Tahoma" w:cs="Tahoma"/>
                <w:noProof w:val="0"/>
                <w:sz w:val="18"/>
                <w:szCs w:val="18"/>
              </w:rPr>
              <w:sym w:font="Symbol" w:char="F062"/>
            </w:r>
            <w:r w:rsidRPr="002E327E">
              <w:rPr>
                <w:rFonts w:ascii="Tahoma" w:hAnsi="Tahoma" w:cs="Tahoma"/>
                <w:noProof w:val="0"/>
                <w:sz w:val="18"/>
                <w:szCs w:val="18"/>
              </w:rPr>
              <w:t>-cells.</w:t>
            </w:r>
          </w:p>
          <w:p w:rsidR="00B9183C" w:rsidRPr="002E327E" w:rsidRDefault="00B9183C" w:rsidP="00744322">
            <w:pPr>
              <w:pStyle w:val="BodyText"/>
              <w:jc w:val="lowKashida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  <w:p w:rsidR="00B9183C" w:rsidRPr="002E327E" w:rsidRDefault="00B9183C" w:rsidP="00744322">
            <w:pPr>
              <w:pStyle w:val="BodyText"/>
              <w:jc w:val="lowKashida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  <w:p w:rsidR="00B9183C" w:rsidRPr="002E327E" w:rsidRDefault="00B9183C" w:rsidP="00744322">
            <w:pPr>
              <w:pStyle w:val="BodyText"/>
              <w:jc w:val="lowKashida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2E327E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B9183C" w:rsidRPr="002E327E" w:rsidRDefault="00B9183C" w:rsidP="00B9183C">
            <w:pPr>
              <w:pStyle w:val="BodyText"/>
              <w:jc w:val="lowKashida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  <w:p w:rsidR="00B9183C" w:rsidRPr="002E327E" w:rsidRDefault="00B9183C" w:rsidP="00B9183C">
            <w:pPr>
              <w:pStyle w:val="BodyText"/>
              <w:jc w:val="lowKashida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2E327E">
              <w:rPr>
                <w:rFonts w:ascii="Tahoma" w:hAnsi="Tahoma" w:cs="Tahoma"/>
                <w:noProof w:val="0"/>
                <w:sz w:val="18"/>
                <w:szCs w:val="18"/>
              </w:rPr>
              <w:t xml:space="preserve"> Impaired insulin secretion and resistance to its action (there may be higher insulin than normal).</w:t>
            </w:r>
          </w:p>
          <w:p w:rsidR="00B9183C" w:rsidRPr="002E327E" w:rsidRDefault="00B9183C" w:rsidP="00B9183C">
            <w:pPr>
              <w:pStyle w:val="BodyText"/>
              <w:jc w:val="lowKashida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B9183C" w:rsidRPr="004A7AA0" w:rsidTr="00B9183C">
        <w:trPr>
          <w:trHeight w:val="825"/>
        </w:trPr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9183C" w:rsidRPr="002E327E" w:rsidRDefault="00B9183C" w:rsidP="00744322">
            <w:pPr>
              <w:pStyle w:val="BodyText"/>
              <w:jc w:val="lowKashida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2E327E">
              <w:rPr>
                <w:rFonts w:ascii="Tahoma" w:hAnsi="Tahoma" w:cs="Tahoma"/>
                <w:noProof w:val="0"/>
                <w:sz w:val="18"/>
                <w:szCs w:val="18"/>
              </w:rPr>
              <w:t>Treated with insulin.</w:t>
            </w:r>
          </w:p>
          <w:p w:rsidR="00B9183C" w:rsidRPr="002E327E" w:rsidRDefault="00B9183C" w:rsidP="00744322">
            <w:pPr>
              <w:pStyle w:val="BodyText"/>
              <w:jc w:val="lowKashida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  <w:p w:rsidR="00B9183C" w:rsidRPr="002E327E" w:rsidRDefault="00B9183C" w:rsidP="00B9183C">
            <w:pPr>
              <w:pStyle w:val="BodyText"/>
              <w:jc w:val="lowKashida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B9183C" w:rsidRPr="002E327E" w:rsidRDefault="00B9183C" w:rsidP="00744322">
            <w:pPr>
              <w:pStyle w:val="BodyText"/>
              <w:jc w:val="lowKashida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2E327E">
              <w:rPr>
                <w:rFonts w:ascii="Tahoma" w:hAnsi="Tahoma" w:cs="Tahoma"/>
                <w:noProof w:val="0"/>
                <w:sz w:val="18"/>
                <w:szCs w:val="18"/>
              </w:rPr>
              <w:t xml:space="preserve"> Treated with diet and weight control and </w:t>
            </w:r>
            <w:proofErr w:type="spellStart"/>
            <w:r w:rsidRPr="002E327E">
              <w:rPr>
                <w:rFonts w:ascii="Tahoma" w:hAnsi="Tahoma" w:cs="Tahoma"/>
                <w:noProof w:val="0"/>
                <w:sz w:val="18"/>
                <w:szCs w:val="18"/>
              </w:rPr>
              <w:t>hypoglycemics</w:t>
            </w:r>
            <w:proofErr w:type="spellEnd"/>
            <w:r w:rsidRPr="002E327E">
              <w:rPr>
                <w:rFonts w:ascii="Tahoma" w:hAnsi="Tahoma" w:cs="Tahoma"/>
                <w:noProof w:val="0"/>
                <w:sz w:val="18"/>
                <w:szCs w:val="18"/>
              </w:rPr>
              <w:t>.</w:t>
            </w:r>
          </w:p>
          <w:p w:rsidR="00B9183C" w:rsidRPr="002E327E" w:rsidRDefault="00B9183C" w:rsidP="00B9183C">
            <w:pPr>
              <w:pStyle w:val="BodyText"/>
              <w:jc w:val="lowKashida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B9183C" w:rsidRPr="004A7AA0" w:rsidTr="002E327E">
        <w:trPr>
          <w:trHeight w:val="409"/>
        </w:trPr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9183C" w:rsidRPr="002E327E" w:rsidRDefault="00B9183C" w:rsidP="00744322">
            <w:pPr>
              <w:pStyle w:val="BodyText"/>
              <w:jc w:val="lowKashida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2E327E">
              <w:rPr>
                <w:rFonts w:ascii="Tahoma" w:hAnsi="Tahoma" w:cs="Tahoma"/>
                <w:noProof w:val="0"/>
                <w:sz w:val="18"/>
                <w:szCs w:val="18"/>
              </w:rPr>
              <w:t xml:space="preserve"> Positive autoimmune markers.</w:t>
            </w:r>
          </w:p>
          <w:p w:rsidR="00B9183C" w:rsidRPr="002E327E" w:rsidRDefault="00B9183C" w:rsidP="00B9183C">
            <w:pPr>
              <w:pStyle w:val="BodyText"/>
              <w:jc w:val="lowKashida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B9183C" w:rsidRPr="002E327E" w:rsidRDefault="00B9183C" w:rsidP="00744322">
            <w:pPr>
              <w:pStyle w:val="BodyText"/>
              <w:jc w:val="lowKashida"/>
              <w:rPr>
                <w:rFonts w:ascii="Tahoma" w:hAnsi="Tahoma" w:cs="Tahoma"/>
                <w:b/>
                <w:bCs/>
                <w:noProof w:val="0"/>
                <w:sz w:val="18"/>
                <w:szCs w:val="18"/>
              </w:rPr>
            </w:pPr>
            <w:r w:rsidRPr="002E327E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  <w:proofErr w:type="gramStart"/>
            <w:r w:rsidRPr="002E327E">
              <w:rPr>
                <w:rFonts w:ascii="Tahoma" w:hAnsi="Tahoma" w:cs="Tahoma"/>
                <w:noProof w:val="0"/>
                <w:sz w:val="18"/>
                <w:szCs w:val="18"/>
              </w:rPr>
              <w:t>No  autoimmune</w:t>
            </w:r>
            <w:proofErr w:type="gramEnd"/>
            <w:r w:rsidRPr="002E327E">
              <w:rPr>
                <w:rFonts w:ascii="Tahoma" w:hAnsi="Tahoma" w:cs="Tahoma"/>
                <w:noProof w:val="0"/>
                <w:sz w:val="18"/>
                <w:szCs w:val="18"/>
              </w:rPr>
              <w:t xml:space="preserve"> markers.</w:t>
            </w:r>
          </w:p>
          <w:p w:rsidR="00B9183C" w:rsidRPr="002E327E" w:rsidRDefault="00B9183C" w:rsidP="00B9183C">
            <w:pPr>
              <w:pStyle w:val="BodyText"/>
              <w:jc w:val="lowKashida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B9183C" w:rsidRPr="004A7AA0" w:rsidTr="002E327E">
        <w:trPr>
          <w:trHeight w:val="447"/>
        </w:trPr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B9183C" w:rsidRPr="002E327E" w:rsidRDefault="00B9183C" w:rsidP="002E327E">
            <w:pPr>
              <w:pStyle w:val="BodyText"/>
              <w:jc w:val="lowKashida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2E327E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  <w:r w:rsidR="002E327E">
              <w:rPr>
                <w:rFonts w:ascii="Tahoma" w:hAnsi="Tahoma" w:cs="Tahoma"/>
                <w:noProof w:val="0"/>
                <w:sz w:val="18"/>
                <w:szCs w:val="18"/>
              </w:rPr>
              <w:t>No C-peptide</w:t>
            </w:r>
          </w:p>
        </w:tc>
        <w:tc>
          <w:tcPr>
            <w:tcW w:w="2896" w:type="dxa"/>
            <w:tcBorders>
              <w:top w:val="single" w:sz="4" w:space="0" w:color="auto"/>
              <w:bottom w:val="single" w:sz="4" w:space="0" w:color="auto"/>
            </w:tcBorders>
          </w:tcPr>
          <w:p w:rsidR="00B9183C" w:rsidRPr="002E327E" w:rsidRDefault="00B9183C" w:rsidP="00744322">
            <w:pPr>
              <w:pStyle w:val="BodyText"/>
              <w:jc w:val="lowKashida"/>
              <w:rPr>
                <w:rFonts w:ascii="Tahoma" w:hAnsi="Tahoma" w:cs="Tahoma"/>
                <w:b/>
                <w:bCs/>
                <w:noProof w:val="0"/>
                <w:sz w:val="18"/>
                <w:szCs w:val="18"/>
              </w:rPr>
            </w:pPr>
            <w:r w:rsidRPr="002E327E">
              <w:rPr>
                <w:rFonts w:ascii="Tahoma" w:hAnsi="Tahoma" w:cs="Tahoma"/>
                <w:noProof w:val="0"/>
                <w:sz w:val="18"/>
                <w:szCs w:val="18"/>
              </w:rPr>
              <w:t xml:space="preserve"> Detectable C-peptide.</w:t>
            </w:r>
          </w:p>
          <w:p w:rsidR="00B9183C" w:rsidRPr="002E327E" w:rsidRDefault="00B9183C" w:rsidP="00744322">
            <w:pPr>
              <w:pStyle w:val="BodyText"/>
              <w:jc w:val="lowKashida"/>
              <w:rPr>
                <w:rFonts w:ascii="Tahoma" w:hAnsi="Tahoma" w:cs="Tahoma"/>
                <w:b/>
                <w:bCs/>
                <w:noProof w:val="0"/>
                <w:sz w:val="18"/>
                <w:szCs w:val="18"/>
              </w:rPr>
            </w:pPr>
          </w:p>
          <w:p w:rsidR="00B9183C" w:rsidRPr="002E327E" w:rsidRDefault="00B9183C" w:rsidP="00B9183C">
            <w:pPr>
              <w:pStyle w:val="BodyText"/>
              <w:jc w:val="lowKashida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2E327E">
              <w:rPr>
                <w:rFonts w:ascii="Tahoma" w:hAnsi="Tahoma" w:cs="Tahoma"/>
                <w:noProof w:val="0"/>
                <w:sz w:val="18"/>
                <w:szCs w:val="18"/>
              </w:rPr>
              <w:t xml:space="preserve"> </w:t>
            </w:r>
          </w:p>
        </w:tc>
      </w:tr>
    </w:tbl>
    <w:p w:rsidR="003A5ECC" w:rsidRDefault="003A5ECC" w:rsidP="007F1EA8">
      <w:pPr>
        <w:widowControl/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sz w:val="28"/>
          <w:szCs w:val="28"/>
          <w:lang w:eastAsia="ar-SA" w:bidi="ar-SA"/>
        </w:rPr>
      </w:pPr>
    </w:p>
    <w:p w:rsidR="00B9183C" w:rsidRDefault="00B9183C" w:rsidP="007F1EA8">
      <w:pPr>
        <w:widowControl/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sz w:val="28"/>
          <w:szCs w:val="28"/>
          <w:lang w:eastAsia="ar-SA" w:bidi="ar-SA"/>
        </w:rPr>
      </w:pPr>
    </w:p>
    <w:p w:rsidR="00B9183C" w:rsidRPr="007F1EA8" w:rsidRDefault="00B9183C" w:rsidP="007F1EA8">
      <w:pPr>
        <w:widowControl/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sz w:val="28"/>
          <w:szCs w:val="28"/>
          <w:lang w:eastAsia="ar-SA" w:bidi="ar-SA"/>
        </w:rPr>
      </w:pPr>
    </w:p>
    <w:p w:rsidR="007F1EA8" w:rsidRPr="002E327E" w:rsidRDefault="007F1EA8" w:rsidP="00BB30F7">
      <w:pPr>
        <w:widowControl/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lang w:eastAsia="ar-SA" w:bidi="ar-SA"/>
        </w:rPr>
      </w:pPr>
      <w:r w:rsidRPr="002E327E">
        <w:rPr>
          <w:rFonts w:ascii="Tahoma" w:eastAsia="Times New Roman" w:hAnsi="Tahoma" w:cs="Tahoma"/>
          <w:b/>
          <w:bCs/>
          <w:color w:val="auto"/>
          <w:lang w:eastAsia="ar-SA" w:bidi="ar-SA"/>
        </w:rPr>
        <w:t>Diagnosis and monitoring of diabetes mellitus:</w:t>
      </w:r>
    </w:p>
    <w:p w:rsidR="007F1EA8" w:rsidRDefault="007F1EA8" w:rsidP="002E327E">
      <w:pPr>
        <w:widowControl/>
        <w:numPr>
          <w:ilvl w:val="0"/>
          <w:numId w:val="37"/>
        </w:numPr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2E327E">
        <w:rPr>
          <w:rFonts w:ascii="Tahoma" w:eastAsia="Times New Roman" w:hAnsi="Tahoma" w:cs="Tahoma"/>
          <w:b/>
          <w:bCs/>
          <w:color w:val="auto"/>
          <w:u w:val="single"/>
          <w:lang w:eastAsia="ar-SA" w:bidi="ar-SA"/>
        </w:rPr>
        <w:t>Random plasma glucose level</w:t>
      </w:r>
      <w:r w:rsidRPr="002E327E">
        <w:rPr>
          <w:rFonts w:ascii="Tahoma" w:eastAsia="Times New Roman" w:hAnsi="Tahoma" w:cs="Tahoma"/>
          <w:color w:val="auto"/>
          <w:lang w:eastAsia="ar-SA" w:bidi="ar-SA"/>
        </w:rPr>
        <w:t xml:space="preserve"> ≥200 mg/</w:t>
      </w:r>
      <w:proofErr w:type="spellStart"/>
      <w:r w:rsidRPr="002E327E">
        <w:rPr>
          <w:rFonts w:ascii="Tahoma" w:eastAsia="Times New Roman" w:hAnsi="Tahoma" w:cs="Tahoma"/>
          <w:color w:val="auto"/>
          <w:lang w:eastAsia="ar-SA" w:bidi="ar-SA"/>
        </w:rPr>
        <w:t>dL</w:t>
      </w:r>
      <w:proofErr w:type="spellEnd"/>
      <w:r w:rsidRPr="002E327E">
        <w:rPr>
          <w:rFonts w:ascii="Tahoma" w:eastAsia="Times New Roman" w:hAnsi="Tahoma" w:cs="Tahoma"/>
          <w:color w:val="auto"/>
          <w:lang w:eastAsia="ar-SA" w:bidi="ar-SA"/>
        </w:rPr>
        <w:t xml:space="preserve"> (≥11.1 </w:t>
      </w:r>
      <w:proofErr w:type="spellStart"/>
      <w:r w:rsidRPr="002E327E">
        <w:rPr>
          <w:rFonts w:ascii="Tahoma" w:eastAsia="Times New Roman" w:hAnsi="Tahoma" w:cs="Tahoma"/>
          <w:color w:val="auto"/>
          <w:lang w:eastAsia="ar-SA" w:bidi="ar-SA"/>
        </w:rPr>
        <w:t>mM</w:t>
      </w:r>
      <w:proofErr w:type="spellEnd"/>
      <w:r w:rsidRPr="002E327E">
        <w:rPr>
          <w:rFonts w:ascii="Tahoma" w:eastAsia="Times New Roman" w:hAnsi="Tahoma" w:cs="Tahoma"/>
          <w:color w:val="auto"/>
          <w:lang w:eastAsia="ar-SA" w:bidi="ar-SA"/>
        </w:rPr>
        <w:t>/L) with classical diabetic symptoms (thirst, polyuria and weight loss) is diagnostic.</w:t>
      </w:r>
    </w:p>
    <w:p w:rsidR="002E327E" w:rsidRPr="002E327E" w:rsidRDefault="002E327E" w:rsidP="002E327E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</w:p>
    <w:p w:rsidR="002E327E" w:rsidRDefault="007F1EA8" w:rsidP="002E327E">
      <w:pPr>
        <w:widowControl/>
        <w:numPr>
          <w:ilvl w:val="0"/>
          <w:numId w:val="37"/>
        </w:numPr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2E327E">
        <w:rPr>
          <w:rFonts w:ascii="Tahoma" w:eastAsia="Times New Roman" w:hAnsi="Tahoma" w:cs="Tahoma"/>
          <w:color w:val="auto"/>
          <w:u w:val="single"/>
          <w:lang w:eastAsia="ar-SA" w:bidi="ar-SA"/>
        </w:rPr>
        <w:t xml:space="preserve"> </w:t>
      </w:r>
      <w:r w:rsidRPr="002E327E">
        <w:rPr>
          <w:rFonts w:ascii="Tahoma" w:eastAsia="Times New Roman" w:hAnsi="Tahoma" w:cs="Tahoma"/>
          <w:b/>
          <w:bCs/>
          <w:color w:val="auto"/>
          <w:u w:val="single"/>
          <w:lang w:eastAsia="ar-SA" w:bidi="ar-SA"/>
        </w:rPr>
        <w:t>Fasting plasma glucose level</w:t>
      </w:r>
      <w:r w:rsidRPr="002E327E">
        <w:rPr>
          <w:rFonts w:ascii="Tahoma" w:eastAsia="Times New Roman" w:hAnsi="Tahoma" w:cs="Tahoma"/>
          <w:color w:val="auto"/>
          <w:lang w:eastAsia="ar-SA" w:bidi="ar-SA"/>
        </w:rPr>
        <w:t xml:space="preserve"> (type 2) ≥126 mg/</w:t>
      </w:r>
      <w:proofErr w:type="spellStart"/>
      <w:r w:rsidRPr="002E327E">
        <w:rPr>
          <w:rFonts w:ascii="Tahoma" w:eastAsia="Times New Roman" w:hAnsi="Tahoma" w:cs="Tahoma"/>
          <w:color w:val="auto"/>
          <w:lang w:eastAsia="ar-SA" w:bidi="ar-SA"/>
        </w:rPr>
        <w:t>dL</w:t>
      </w:r>
      <w:proofErr w:type="spellEnd"/>
      <w:r w:rsidRPr="002E327E">
        <w:rPr>
          <w:rFonts w:ascii="Tahoma" w:eastAsia="Times New Roman" w:hAnsi="Tahoma" w:cs="Tahoma"/>
          <w:color w:val="auto"/>
          <w:lang w:eastAsia="ar-SA" w:bidi="ar-SA"/>
        </w:rPr>
        <w:t xml:space="preserve"> (≥7 </w:t>
      </w:r>
      <w:proofErr w:type="spellStart"/>
      <w:r w:rsidRPr="002E327E">
        <w:rPr>
          <w:rFonts w:ascii="Tahoma" w:eastAsia="Times New Roman" w:hAnsi="Tahoma" w:cs="Tahoma"/>
          <w:color w:val="auto"/>
          <w:lang w:eastAsia="ar-SA" w:bidi="ar-SA"/>
        </w:rPr>
        <w:t>mM</w:t>
      </w:r>
      <w:proofErr w:type="spellEnd"/>
      <w:r w:rsidRPr="002E327E">
        <w:rPr>
          <w:rFonts w:ascii="Tahoma" w:eastAsia="Times New Roman" w:hAnsi="Tahoma" w:cs="Tahoma"/>
          <w:color w:val="auto"/>
          <w:lang w:eastAsia="ar-SA" w:bidi="ar-SA"/>
        </w:rPr>
        <w:t>/L) is diagnostic.</w:t>
      </w:r>
    </w:p>
    <w:p w:rsidR="002E327E" w:rsidRDefault="002E327E" w:rsidP="002E327E">
      <w:pPr>
        <w:pStyle w:val="ListParagraph"/>
        <w:rPr>
          <w:rFonts w:ascii="Tahoma" w:eastAsia="Times New Roman" w:hAnsi="Tahoma" w:cs="Tahoma"/>
          <w:color w:val="auto"/>
          <w:lang w:eastAsia="ar-SA" w:bidi="ar-SA"/>
        </w:rPr>
      </w:pPr>
    </w:p>
    <w:p w:rsidR="007F1EA8" w:rsidRPr="002E327E" w:rsidRDefault="007F1EA8" w:rsidP="002E327E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2E327E">
        <w:rPr>
          <w:rFonts w:ascii="Tahoma" w:eastAsia="Times New Roman" w:hAnsi="Tahoma" w:cs="Tahoma"/>
          <w:color w:val="auto"/>
          <w:lang w:eastAsia="ar-SA" w:bidi="ar-SA"/>
        </w:rPr>
        <w:t xml:space="preserve"> </w:t>
      </w:r>
    </w:p>
    <w:p w:rsidR="007F1EA8" w:rsidRDefault="007F1EA8" w:rsidP="002E327E">
      <w:pPr>
        <w:widowControl/>
        <w:numPr>
          <w:ilvl w:val="0"/>
          <w:numId w:val="37"/>
        </w:numPr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lang w:eastAsia="ar-SA" w:bidi="ar-SA"/>
        </w:rPr>
      </w:pPr>
      <w:r w:rsidRPr="002E327E">
        <w:rPr>
          <w:rFonts w:ascii="Tahoma" w:eastAsia="Times New Roman" w:hAnsi="Tahoma" w:cs="Tahoma"/>
          <w:b/>
          <w:bCs/>
          <w:color w:val="auto"/>
          <w:u w:val="single"/>
          <w:lang w:eastAsia="ar-SA" w:bidi="ar-SA"/>
        </w:rPr>
        <w:t>Two hours post-prandial plasma glucose level</w:t>
      </w:r>
      <w:r w:rsidRPr="002E327E">
        <w:rPr>
          <w:rFonts w:ascii="Tahoma" w:eastAsia="Times New Roman" w:hAnsi="Tahoma" w:cs="Tahoma"/>
          <w:color w:val="auto"/>
          <w:lang w:eastAsia="ar-SA" w:bidi="ar-SA"/>
        </w:rPr>
        <w:t xml:space="preserve"> ≥ 200 mg/</w:t>
      </w:r>
      <w:proofErr w:type="spellStart"/>
      <w:r w:rsidRPr="002E327E">
        <w:rPr>
          <w:rFonts w:ascii="Tahoma" w:eastAsia="Times New Roman" w:hAnsi="Tahoma" w:cs="Tahoma"/>
          <w:color w:val="auto"/>
          <w:lang w:eastAsia="ar-SA" w:bidi="ar-SA"/>
        </w:rPr>
        <w:t>dL</w:t>
      </w:r>
      <w:proofErr w:type="spellEnd"/>
      <w:r w:rsidRPr="002E327E">
        <w:rPr>
          <w:rFonts w:ascii="Tahoma" w:eastAsia="Times New Roman" w:hAnsi="Tahoma" w:cs="Tahoma"/>
          <w:color w:val="auto"/>
          <w:lang w:eastAsia="ar-SA" w:bidi="ar-SA"/>
        </w:rPr>
        <w:t xml:space="preserve"> (≥11.1 </w:t>
      </w:r>
      <w:proofErr w:type="spellStart"/>
      <w:r w:rsidRPr="002E327E">
        <w:rPr>
          <w:rFonts w:ascii="Tahoma" w:eastAsia="Times New Roman" w:hAnsi="Tahoma" w:cs="Tahoma"/>
          <w:color w:val="auto"/>
          <w:lang w:eastAsia="ar-SA" w:bidi="ar-SA"/>
        </w:rPr>
        <w:t>mM</w:t>
      </w:r>
      <w:proofErr w:type="spellEnd"/>
      <w:r w:rsidRPr="002E327E">
        <w:rPr>
          <w:rFonts w:ascii="Tahoma" w:eastAsia="Times New Roman" w:hAnsi="Tahoma" w:cs="Tahoma"/>
          <w:color w:val="auto"/>
          <w:lang w:eastAsia="ar-SA" w:bidi="ar-SA"/>
        </w:rPr>
        <w:t>/L) is diagnostic.</w:t>
      </w:r>
    </w:p>
    <w:p w:rsidR="002E327E" w:rsidRPr="002E327E" w:rsidRDefault="002E327E" w:rsidP="002E327E">
      <w:pPr>
        <w:widowControl/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lang w:eastAsia="ar-SA" w:bidi="ar-SA"/>
        </w:rPr>
      </w:pPr>
    </w:p>
    <w:p w:rsidR="007F1EA8" w:rsidRPr="002E327E" w:rsidRDefault="007F1EA8" w:rsidP="002E327E">
      <w:pPr>
        <w:widowControl/>
        <w:numPr>
          <w:ilvl w:val="0"/>
          <w:numId w:val="37"/>
        </w:numPr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u w:val="single"/>
          <w:lang w:eastAsia="ar-SA" w:bidi="ar-SA"/>
        </w:rPr>
      </w:pPr>
      <w:r w:rsidRPr="002E327E">
        <w:rPr>
          <w:rFonts w:ascii="Tahoma" w:eastAsia="Times New Roman" w:hAnsi="Tahoma" w:cs="Tahoma"/>
          <w:color w:val="auto"/>
          <w:u w:val="single"/>
          <w:lang w:eastAsia="ar-SA" w:bidi="ar-SA"/>
        </w:rPr>
        <w:t xml:space="preserve"> </w:t>
      </w:r>
      <w:r w:rsidRPr="002E327E">
        <w:rPr>
          <w:rFonts w:ascii="Tahoma" w:eastAsia="Times New Roman" w:hAnsi="Tahoma" w:cs="Tahoma"/>
          <w:b/>
          <w:bCs/>
          <w:color w:val="auto"/>
          <w:u w:val="single"/>
          <w:lang w:eastAsia="ar-SA" w:bidi="ar-SA"/>
        </w:rPr>
        <w:t>Serum C-peptide level:</w:t>
      </w:r>
    </w:p>
    <w:p w:rsidR="002E327E" w:rsidRDefault="007F1EA8" w:rsidP="007F1EA8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2E327E">
        <w:rPr>
          <w:rFonts w:ascii="Tahoma" w:eastAsia="Times New Roman" w:hAnsi="Tahoma" w:cs="Tahoma"/>
          <w:color w:val="auto"/>
          <w:lang w:eastAsia="ar-SA" w:bidi="ar-SA"/>
        </w:rPr>
        <w:t xml:space="preserve">- It is co-secreted in an </w:t>
      </w:r>
      <w:proofErr w:type="spellStart"/>
      <w:r w:rsidRPr="002E327E">
        <w:rPr>
          <w:rFonts w:ascii="Tahoma" w:eastAsia="Times New Roman" w:hAnsi="Tahoma" w:cs="Tahoma"/>
          <w:color w:val="auto"/>
          <w:lang w:eastAsia="ar-SA" w:bidi="ar-SA"/>
        </w:rPr>
        <w:t>equimolar</w:t>
      </w:r>
      <w:proofErr w:type="spellEnd"/>
      <w:r w:rsidRPr="002E327E">
        <w:rPr>
          <w:rFonts w:ascii="Tahoma" w:eastAsia="Times New Roman" w:hAnsi="Tahoma" w:cs="Tahoma"/>
          <w:color w:val="auto"/>
          <w:lang w:eastAsia="ar-SA" w:bidi="ar-SA"/>
        </w:rPr>
        <w:t xml:space="preserve"> concentration with insulin. </w:t>
      </w:r>
    </w:p>
    <w:p w:rsidR="000D63EA" w:rsidRDefault="000D63EA" w:rsidP="007F1EA8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</w:p>
    <w:p w:rsidR="000D63EA" w:rsidRDefault="002E327E" w:rsidP="002E327E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2E327E">
        <w:rPr>
          <w:rFonts w:ascii="Tahoma" w:eastAsia="Times New Roman" w:hAnsi="Tahoma" w:cs="Tahoma"/>
          <w:color w:val="auto"/>
          <w:lang w:eastAsia="ar-SA" w:bidi="ar-SA"/>
        </w:rPr>
        <w:t xml:space="preserve"> </w:t>
      </w:r>
      <w:r w:rsidR="007F1EA8" w:rsidRPr="002E327E">
        <w:rPr>
          <w:rFonts w:ascii="Tahoma" w:eastAsia="Times New Roman" w:hAnsi="Tahoma" w:cs="Tahoma"/>
          <w:color w:val="auto"/>
          <w:lang w:eastAsia="ar-SA" w:bidi="ar-SA"/>
        </w:rPr>
        <w:t>- It is used to differentiate between endogenous and exogenous insulin and between type 1 diabetes where no detectable plasma C-peptide and type 2 diabetes where there C-peptide is detectable.</w:t>
      </w:r>
    </w:p>
    <w:p w:rsidR="000D63EA" w:rsidRDefault="000D63EA" w:rsidP="002E327E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</w:p>
    <w:p w:rsidR="007F1EA8" w:rsidRDefault="000D63EA" w:rsidP="002E327E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>
        <w:rPr>
          <w:rFonts w:ascii="Tahoma" w:eastAsia="Times New Roman" w:hAnsi="Tahoma" w:cs="Tahoma"/>
          <w:color w:val="auto"/>
          <w:lang w:eastAsia="ar-SA" w:bidi="ar-SA"/>
        </w:rPr>
        <w:lastRenderedPageBreak/>
        <w:t>-</w:t>
      </w:r>
      <w:r w:rsidR="007F1EA8" w:rsidRPr="002E327E">
        <w:rPr>
          <w:rFonts w:ascii="Tahoma" w:eastAsia="Times New Roman" w:hAnsi="Tahoma" w:cs="Tahoma"/>
          <w:color w:val="auto"/>
          <w:lang w:eastAsia="ar-SA" w:bidi="ar-SA"/>
        </w:rPr>
        <w:t xml:space="preserve"> Normal serum insulin level is 29-181 </w:t>
      </w:r>
      <w:proofErr w:type="spellStart"/>
      <w:r w:rsidR="007F1EA8" w:rsidRPr="002E327E">
        <w:rPr>
          <w:rFonts w:ascii="Tahoma" w:eastAsia="Times New Roman" w:hAnsi="Tahoma" w:cs="Tahoma"/>
          <w:color w:val="auto"/>
          <w:lang w:eastAsia="ar-SA" w:bidi="ar-SA"/>
        </w:rPr>
        <w:t>pM</w:t>
      </w:r>
      <w:proofErr w:type="spellEnd"/>
      <w:r w:rsidR="007F1EA8" w:rsidRPr="002E327E">
        <w:rPr>
          <w:rFonts w:ascii="Tahoma" w:eastAsia="Times New Roman" w:hAnsi="Tahoma" w:cs="Tahoma"/>
          <w:color w:val="auto"/>
          <w:lang w:eastAsia="ar-SA" w:bidi="ar-SA"/>
        </w:rPr>
        <w:t xml:space="preserve">/L, whereas, C-peptide is 0.9 - 4.2 </w:t>
      </w:r>
      <w:proofErr w:type="spellStart"/>
      <w:r w:rsidR="007F1EA8" w:rsidRPr="002E327E">
        <w:rPr>
          <w:rFonts w:ascii="Tahoma" w:eastAsia="Times New Roman" w:hAnsi="Tahoma" w:cs="Tahoma"/>
          <w:color w:val="auto"/>
          <w:lang w:eastAsia="ar-SA" w:bidi="ar-SA"/>
        </w:rPr>
        <w:t>ng</w:t>
      </w:r>
      <w:proofErr w:type="spellEnd"/>
      <w:r w:rsidR="007F1EA8" w:rsidRPr="002E327E">
        <w:rPr>
          <w:rFonts w:ascii="Tahoma" w:eastAsia="Times New Roman" w:hAnsi="Tahoma" w:cs="Tahoma"/>
          <w:color w:val="auto"/>
          <w:lang w:eastAsia="ar-SA" w:bidi="ar-SA"/>
        </w:rPr>
        <w:t>/</w:t>
      </w:r>
      <w:proofErr w:type="spellStart"/>
      <w:r w:rsidR="007F1EA8" w:rsidRPr="002E327E">
        <w:rPr>
          <w:rFonts w:ascii="Tahoma" w:eastAsia="Times New Roman" w:hAnsi="Tahoma" w:cs="Tahoma"/>
          <w:color w:val="auto"/>
          <w:lang w:eastAsia="ar-SA" w:bidi="ar-SA"/>
        </w:rPr>
        <w:t>mL.</w:t>
      </w:r>
      <w:proofErr w:type="spellEnd"/>
    </w:p>
    <w:p w:rsidR="000D63EA" w:rsidRPr="002E327E" w:rsidRDefault="000D63EA" w:rsidP="002E327E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</w:p>
    <w:p w:rsidR="007F1EA8" w:rsidRPr="002E327E" w:rsidRDefault="007F1EA8" w:rsidP="00D74F73">
      <w:pPr>
        <w:widowControl/>
        <w:numPr>
          <w:ilvl w:val="0"/>
          <w:numId w:val="42"/>
        </w:numPr>
        <w:jc w:val="lowKashida"/>
        <w:rPr>
          <w:rFonts w:ascii="Tahoma" w:eastAsia="Times New Roman" w:hAnsi="Tahoma" w:cs="Tahoma"/>
          <w:b/>
          <w:bCs/>
          <w:color w:val="auto"/>
          <w:u w:val="single"/>
          <w:lang w:eastAsia="ar-SA" w:bidi="ar-SA"/>
        </w:rPr>
      </w:pPr>
      <w:r w:rsidRPr="002E327E">
        <w:rPr>
          <w:rFonts w:ascii="Tahoma" w:eastAsia="Times New Roman" w:hAnsi="Tahoma" w:cs="Tahoma"/>
          <w:b/>
          <w:bCs/>
          <w:color w:val="auto"/>
          <w:u w:val="single"/>
          <w:lang w:eastAsia="ar-SA" w:bidi="ar-SA"/>
        </w:rPr>
        <w:t>Glycosylated hemoglobin (HbA</w:t>
      </w:r>
      <w:r w:rsidRPr="002E327E">
        <w:rPr>
          <w:rFonts w:ascii="Tahoma" w:eastAsia="Times New Roman" w:hAnsi="Tahoma" w:cs="Tahoma"/>
          <w:b/>
          <w:bCs/>
          <w:color w:val="auto"/>
          <w:u w:val="single"/>
          <w:vertAlign w:val="subscript"/>
          <w:lang w:eastAsia="ar-SA" w:bidi="ar-SA"/>
        </w:rPr>
        <w:t>1C</w:t>
      </w:r>
      <w:r w:rsidRPr="002E327E">
        <w:rPr>
          <w:rFonts w:ascii="Tahoma" w:eastAsia="Times New Roman" w:hAnsi="Tahoma" w:cs="Tahoma"/>
          <w:b/>
          <w:bCs/>
          <w:color w:val="auto"/>
          <w:u w:val="single"/>
          <w:lang w:eastAsia="ar-SA" w:bidi="ar-SA"/>
        </w:rPr>
        <w:t>):</w:t>
      </w:r>
    </w:p>
    <w:p w:rsidR="000D63EA" w:rsidRDefault="007F1EA8" w:rsidP="007F1EA8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2E327E">
        <w:rPr>
          <w:rFonts w:ascii="Tahoma" w:eastAsia="Times New Roman" w:hAnsi="Tahoma" w:cs="Tahoma"/>
          <w:color w:val="auto"/>
          <w:lang w:eastAsia="ar-SA" w:bidi="ar-SA"/>
        </w:rPr>
        <w:t xml:space="preserve">- Glycosylated hemoglobin is a </w:t>
      </w:r>
      <w:proofErr w:type="spellStart"/>
      <w:r w:rsidRPr="002E327E">
        <w:rPr>
          <w:rFonts w:ascii="Tahoma" w:eastAsia="Times New Roman" w:hAnsi="Tahoma" w:cs="Tahoma"/>
          <w:color w:val="auto"/>
          <w:lang w:eastAsia="ar-SA" w:bidi="ar-SA"/>
        </w:rPr>
        <w:t>glycated</w:t>
      </w:r>
      <w:proofErr w:type="spellEnd"/>
      <w:r w:rsidRPr="002E327E">
        <w:rPr>
          <w:rFonts w:ascii="Tahoma" w:eastAsia="Times New Roman" w:hAnsi="Tahoma" w:cs="Tahoma"/>
          <w:color w:val="auto"/>
          <w:lang w:eastAsia="ar-SA" w:bidi="ar-SA"/>
        </w:rPr>
        <w:t xml:space="preserve"> protein which results from the slow non-enzymatic attachment of glucose to N-terminal </w:t>
      </w:r>
      <w:proofErr w:type="spellStart"/>
      <w:r w:rsidRPr="002E327E">
        <w:rPr>
          <w:rFonts w:ascii="Tahoma" w:eastAsia="Times New Roman" w:hAnsi="Tahoma" w:cs="Tahoma"/>
          <w:color w:val="auto"/>
          <w:lang w:eastAsia="ar-SA" w:bidi="ar-SA"/>
        </w:rPr>
        <w:t>valine</w:t>
      </w:r>
      <w:proofErr w:type="spellEnd"/>
      <w:r w:rsidRPr="002E327E">
        <w:rPr>
          <w:rFonts w:ascii="Tahoma" w:eastAsia="Times New Roman" w:hAnsi="Tahoma" w:cs="Tahoma"/>
          <w:color w:val="auto"/>
          <w:lang w:eastAsia="ar-SA" w:bidi="ar-SA"/>
        </w:rPr>
        <w:t xml:space="preserve"> of </w:t>
      </w:r>
      <w:r w:rsidRPr="002E327E">
        <w:rPr>
          <w:rFonts w:ascii="Tahoma" w:eastAsia="Times New Roman" w:hAnsi="Tahoma" w:cs="Tahoma"/>
          <w:color w:val="auto"/>
          <w:lang w:eastAsia="ar-SA" w:bidi="ar-SA"/>
        </w:rPr>
        <w:sym w:font="Symbol" w:char="F062"/>
      </w:r>
      <w:r w:rsidRPr="002E327E">
        <w:rPr>
          <w:rFonts w:ascii="Tahoma" w:eastAsia="Times New Roman" w:hAnsi="Tahoma" w:cs="Tahoma"/>
          <w:color w:val="auto"/>
          <w:lang w:eastAsia="ar-SA" w:bidi="ar-SA"/>
        </w:rPr>
        <w:t xml:space="preserve">-globin chain. </w:t>
      </w:r>
    </w:p>
    <w:p w:rsidR="000D63EA" w:rsidRDefault="000D63EA" w:rsidP="007F1EA8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</w:p>
    <w:p w:rsidR="007F1EA8" w:rsidRDefault="000D63EA" w:rsidP="007F1EA8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>
        <w:rPr>
          <w:rFonts w:ascii="Tahoma" w:eastAsia="Times New Roman" w:hAnsi="Tahoma" w:cs="Tahoma"/>
          <w:color w:val="auto"/>
          <w:lang w:eastAsia="ar-SA" w:bidi="ar-SA"/>
        </w:rPr>
        <w:t>-</w:t>
      </w:r>
      <w:r w:rsidR="007F1EA8" w:rsidRPr="002E327E">
        <w:rPr>
          <w:rFonts w:ascii="Tahoma" w:eastAsia="Times New Roman" w:hAnsi="Tahoma" w:cs="Tahoma"/>
          <w:color w:val="auto"/>
          <w:lang w:eastAsia="ar-SA" w:bidi="ar-SA"/>
        </w:rPr>
        <w:t>It is measured by HPLC, affinity chromatography, gel electrophoresis and immunoassay.</w:t>
      </w:r>
    </w:p>
    <w:p w:rsidR="000D63EA" w:rsidRPr="002E327E" w:rsidRDefault="000D63EA" w:rsidP="007F1EA8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</w:p>
    <w:p w:rsidR="007F1EA8" w:rsidRDefault="007F1EA8" w:rsidP="007F1EA8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2E327E">
        <w:rPr>
          <w:rFonts w:ascii="Tahoma" w:eastAsia="Times New Roman" w:hAnsi="Tahoma" w:cs="Tahoma"/>
          <w:color w:val="auto"/>
          <w:lang w:eastAsia="ar-SA" w:bidi="ar-SA"/>
        </w:rPr>
        <w:t xml:space="preserve">- Its level in the RBCs directly </w:t>
      </w:r>
      <w:proofErr w:type="spellStart"/>
      <w:r w:rsidRPr="002E327E">
        <w:rPr>
          <w:rFonts w:ascii="Tahoma" w:eastAsia="Times New Roman" w:hAnsi="Tahoma" w:cs="Tahoma"/>
          <w:color w:val="auto"/>
          <w:lang w:eastAsia="ar-SA" w:bidi="ar-SA"/>
        </w:rPr>
        <w:t>proportionates</w:t>
      </w:r>
      <w:proofErr w:type="spellEnd"/>
      <w:r w:rsidRPr="002E327E">
        <w:rPr>
          <w:rFonts w:ascii="Tahoma" w:eastAsia="Times New Roman" w:hAnsi="Tahoma" w:cs="Tahoma"/>
          <w:color w:val="auto"/>
          <w:lang w:eastAsia="ar-SA" w:bidi="ar-SA"/>
        </w:rPr>
        <w:t xml:space="preserve"> with the blood glucose level at the time of formation of such cell.  This level remains as it is for the whole life span of red cells (120 days).</w:t>
      </w:r>
    </w:p>
    <w:p w:rsidR="000D63EA" w:rsidRPr="002E327E" w:rsidRDefault="000D63EA" w:rsidP="007F1EA8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</w:p>
    <w:p w:rsidR="000D63EA" w:rsidRDefault="007F1EA8" w:rsidP="007F1EA8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2E327E">
        <w:rPr>
          <w:rFonts w:ascii="Tahoma" w:eastAsia="Times New Roman" w:hAnsi="Tahoma" w:cs="Tahoma"/>
          <w:color w:val="auto"/>
          <w:lang w:eastAsia="ar-SA" w:bidi="ar-SA"/>
        </w:rPr>
        <w:t xml:space="preserve">- Therefore, it is useful for monitoring the degree of control of diabetes mellitus over the preceding 2-3 months before the test. </w:t>
      </w:r>
    </w:p>
    <w:p w:rsidR="000D63EA" w:rsidRDefault="000D63EA" w:rsidP="007F1EA8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</w:p>
    <w:p w:rsidR="007F1EA8" w:rsidRDefault="000D63EA" w:rsidP="007F1EA8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>
        <w:rPr>
          <w:rFonts w:ascii="Tahoma" w:eastAsia="Times New Roman" w:hAnsi="Tahoma" w:cs="Tahoma"/>
          <w:color w:val="auto"/>
          <w:lang w:eastAsia="ar-SA" w:bidi="ar-SA"/>
        </w:rPr>
        <w:t>-</w:t>
      </w:r>
      <w:r w:rsidR="007F1EA8" w:rsidRPr="002E327E">
        <w:rPr>
          <w:rFonts w:ascii="Tahoma" w:eastAsia="Times New Roman" w:hAnsi="Tahoma" w:cs="Tahoma"/>
          <w:color w:val="auto"/>
          <w:lang w:eastAsia="ar-SA" w:bidi="ar-SA"/>
        </w:rPr>
        <w:t>Normal glycosylated hemoglobin A</w:t>
      </w:r>
      <w:r w:rsidR="007F1EA8" w:rsidRPr="002E327E">
        <w:rPr>
          <w:rFonts w:ascii="Tahoma" w:eastAsia="Times New Roman" w:hAnsi="Tahoma" w:cs="Tahoma"/>
          <w:color w:val="auto"/>
          <w:vertAlign w:val="subscript"/>
          <w:lang w:eastAsia="ar-SA" w:bidi="ar-SA"/>
        </w:rPr>
        <w:t xml:space="preserve">1C </w:t>
      </w:r>
      <w:r w:rsidR="007F1EA8" w:rsidRPr="002E327E">
        <w:rPr>
          <w:rFonts w:ascii="Tahoma" w:eastAsia="Times New Roman" w:hAnsi="Tahoma" w:cs="Tahoma"/>
          <w:color w:val="auto"/>
          <w:lang w:eastAsia="ar-SA" w:bidi="ar-SA"/>
        </w:rPr>
        <w:t>is 4.0 – 6.5% and uncontrolled diabetic patients is more 7.2%.</w:t>
      </w:r>
    </w:p>
    <w:p w:rsidR="000D63EA" w:rsidRDefault="000D63EA" w:rsidP="007F1EA8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</w:p>
    <w:p w:rsidR="000D63EA" w:rsidRDefault="000D63EA" w:rsidP="007F1EA8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</w:p>
    <w:p w:rsidR="000D63EA" w:rsidRDefault="000D63EA" w:rsidP="007F1EA8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</w:p>
    <w:p w:rsidR="000D63EA" w:rsidRPr="002E327E" w:rsidRDefault="000D63EA" w:rsidP="007F1EA8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</w:p>
    <w:p w:rsidR="007F1EA8" w:rsidRDefault="000D63EA" w:rsidP="000D63EA">
      <w:pPr>
        <w:widowControl/>
        <w:numPr>
          <w:ilvl w:val="0"/>
          <w:numId w:val="42"/>
        </w:numPr>
        <w:jc w:val="lowKashida"/>
        <w:rPr>
          <w:rFonts w:ascii="Tahoma" w:eastAsia="Times New Roman" w:hAnsi="Tahoma" w:cs="Tahoma"/>
          <w:b/>
          <w:bCs/>
          <w:color w:val="auto"/>
          <w:u w:val="single"/>
          <w:lang w:eastAsia="ar-SA" w:bidi="ar-SA"/>
        </w:rPr>
      </w:pPr>
      <w:r>
        <w:rPr>
          <w:rFonts w:ascii="Tahoma" w:eastAsia="Times New Roman" w:hAnsi="Tahoma" w:cs="Tahoma"/>
          <w:b/>
          <w:bCs/>
          <w:color w:val="auto"/>
          <w:u w:val="single"/>
          <w:lang w:eastAsia="ar-SA" w:bidi="ar-SA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auto"/>
          <w:u w:val="single"/>
          <w:lang w:eastAsia="ar-SA" w:bidi="ar-SA"/>
        </w:rPr>
        <w:t>Glycated</w:t>
      </w:r>
      <w:proofErr w:type="spellEnd"/>
      <w:r>
        <w:rPr>
          <w:rFonts w:ascii="Tahoma" w:eastAsia="Times New Roman" w:hAnsi="Tahoma" w:cs="Tahoma"/>
          <w:b/>
          <w:bCs/>
          <w:color w:val="auto"/>
          <w:u w:val="single"/>
          <w:lang w:eastAsia="ar-SA" w:bidi="ar-SA"/>
        </w:rPr>
        <w:t xml:space="preserve"> albumin(</w:t>
      </w:r>
      <w:proofErr w:type="spellStart"/>
      <w:r w:rsidR="007F1EA8" w:rsidRPr="002E327E">
        <w:rPr>
          <w:rFonts w:ascii="Tahoma" w:eastAsia="Times New Roman" w:hAnsi="Tahoma" w:cs="Tahoma"/>
          <w:b/>
          <w:bCs/>
          <w:color w:val="auto"/>
          <w:u w:val="single"/>
          <w:lang w:eastAsia="ar-SA" w:bidi="ar-SA"/>
        </w:rPr>
        <w:t>fructosamine</w:t>
      </w:r>
      <w:proofErr w:type="spellEnd"/>
      <w:r w:rsidR="007F1EA8" w:rsidRPr="002E327E">
        <w:rPr>
          <w:rFonts w:ascii="Tahoma" w:eastAsia="Times New Roman" w:hAnsi="Tahoma" w:cs="Tahoma"/>
          <w:b/>
          <w:bCs/>
          <w:color w:val="auto"/>
          <w:u w:val="single"/>
          <w:lang w:eastAsia="ar-SA" w:bidi="ar-SA"/>
        </w:rPr>
        <w:t xml:space="preserve"> level</w:t>
      </w:r>
      <w:r>
        <w:rPr>
          <w:rFonts w:ascii="Tahoma" w:eastAsia="Times New Roman" w:hAnsi="Tahoma" w:cs="Tahoma"/>
          <w:b/>
          <w:bCs/>
          <w:color w:val="auto"/>
          <w:u w:val="single"/>
          <w:lang w:eastAsia="ar-SA" w:bidi="ar-SA"/>
        </w:rPr>
        <w:t>)</w:t>
      </w:r>
      <w:r w:rsidR="007F1EA8" w:rsidRPr="002E327E">
        <w:rPr>
          <w:rFonts w:ascii="Tahoma" w:eastAsia="Times New Roman" w:hAnsi="Tahoma" w:cs="Tahoma"/>
          <w:b/>
          <w:bCs/>
          <w:color w:val="auto"/>
          <w:u w:val="single"/>
          <w:lang w:eastAsia="ar-SA" w:bidi="ar-SA"/>
        </w:rPr>
        <w:t>:</w:t>
      </w:r>
    </w:p>
    <w:p w:rsidR="000D63EA" w:rsidRPr="002E327E" w:rsidRDefault="000D63EA" w:rsidP="000D63EA">
      <w:pPr>
        <w:widowControl/>
        <w:jc w:val="lowKashida"/>
        <w:rPr>
          <w:rFonts w:ascii="Tahoma" w:eastAsia="Times New Roman" w:hAnsi="Tahoma" w:cs="Tahoma"/>
          <w:b/>
          <w:bCs/>
          <w:color w:val="auto"/>
          <w:u w:val="single"/>
          <w:lang w:eastAsia="ar-SA" w:bidi="ar-SA"/>
        </w:rPr>
      </w:pPr>
    </w:p>
    <w:p w:rsidR="000D63EA" w:rsidRDefault="007F1EA8" w:rsidP="007F1EA8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2E327E">
        <w:rPr>
          <w:rFonts w:ascii="Tahoma" w:eastAsia="Times New Roman" w:hAnsi="Tahoma" w:cs="Tahoma"/>
          <w:color w:val="auto"/>
          <w:lang w:eastAsia="ar-SA" w:bidi="ar-SA"/>
        </w:rPr>
        <w:t xml:space="preserve">- Albumin is another protein, which undergoes </w:t>
      </w:r>
      <w:proofErr w:type="spellStart"/>
      <w:r w:rsidRPr="002E327E">
        <w:rPr>
          <w:rFonts w:ascii="Tahoma" w:eastAsia="Times New Roman" w:hAnsi="Tahoma" w:cs="Tahoma"/>
          <w:color w:val="auto"/>
          <w:lang w:eastAsia="ar-SA" w:bidi="ar-SA"/>
        </w:rPr>
        <w:t>glycation</w:t>
      </w:r>
      <w:proofErr w:type="spellEnd"/>
      <w:r w:rsidRPr="002E327E">
        <w:rPr>
          <w:rFonts w:ascii="Tahoma" w:eastAsia="Times New Roman" w:hAnsi="Tahoma" w:cs="Tahoma"/>
          <w:color w:val="auto"/>
          <w:lang w:eastAsia="ar-SA" w:bidi="ar-SA"/>
        </w:rPr>
        <w:t xml:space="preserve"> in a similar way as hemoglobin, </w:t>
      </w:r>
    </w:p>
    <w:p w:rsidR="007F1EA8" w:rsidRDefault="000D63EA" w:rsidP="000D63EA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>
        <w:rPr>
          <w:rFonts w:ascii="Tahoma" w:eastAsia="Times New Roman" w:hAnsi="Tahoma" w:cs="Tahoma"/>
          <w:color w:val="auto"/>
          <w:lang w:eastAsia="ar-SA" w:bidi="ar-SA"/>
        </w:rPr>
        <w:t>-W</w:t>
      </w:r>
      <w:r w:rsidR="007F1EA8" w:rsidRPr="002E327E">
        <w:rPr>
          <w:rFonts w:ascii="Tahoma" w:eastAsia="Times New Roman" w:hAnsi="Tahoma" w:cs="Tahoma"/>
          <w:color w:val="auto"/>
          <w:lang w:eastAsia="ar-SA" w:bidi="ar-SA"/>
        </w:rPr>
        <w:t xml:space="preserve">here </w:t>
      </w:r>
      <w:proofErr w:type="spellStart"/>
      <w:r w:rsidR="007F1EA8" w:rsidRPr="002E327E">
        <w:rPr>
          <w:rFonts w:ascii="Tahoma" w:eastAsia="Times New Roman" w:hAnsi="Tahoma" w:cs="Tahoma"/>
          <w:color w:val="auto"/>
          <w:lang w:eastAsia="ar-SA" w:bidi="ar-SA"/>
        </w:rPr>
        <w:t>Amadori's</w:t>
      </w:r>
      <w:proofErr w:type="spellEnd"/>
      <w:r w:rsidR="007F1EA8" w:rsidRPr="002E327E">
        <w:rPr>
          <w:rFonts w:ascii="Tahoma" w:eastAsia="Times New Roman" w:hAnsi="Tahoma" w:cs="Tahoma"/>
          <w:color w:val="auto"/>
          <w:lang w:eastAsia="ar-SA" w:bidi="ar-SA"/>
        </w:rPr>
        <w:t xml:space="preserve"> rearrangement transforms glucose into </w:t>
      </w:r>
      <w:proofErr w:type="spellStart"/>
      <w:r w:rsidR="007F1EA8" w:rsidRPr="002E327E">
        <w:rPr>
          <w:rFonts w:ascii="Tahoma" w:eastAsia="Times New Roman" w:hAnsi="Tahoma" w:cs="Tahoma"/>
          <w:color w:val="auto"/>
          <w:lang w:eastAsia="ar-SA" w:bidi="ar-SA"/>
        </w:rPr>
        <w:t>fructosamine</w:t>
      </w:r>
      <w:proofErr w:type="spellEnd"/>
      <w:r w:rsidR="007F1EA8" w:rsidRPr="002E327E">
        <w:rPr>
          <w:rFonts w:ascii="Tahoma" w:eastAsia="Times New Roman" w:hAnsi="Tahoma" w:cs="Tahoma"/>
          <w:color w:val="auto"/>
          <w:lang w:eastAsia="ar-SA" w:bidi="ar-SA"/>
        </w:rPr>
        <w:t>.</w:t>
      </w:r>
    </w:p>
    <w:p w:rsidR="000D63EA" w:rsidRPr="002E327E" w:rsidRDefault="000D63EA" w:rsidP="007F1EA8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</w:p>
    <w:p w:rsidR="007F1EA8" w:rsidRDefault="007F1EA8" w:rsidP="000D63EA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2E327E">
        <w:rPr>
          <w:rFonts w:ascii="Tahoma" w:eastAsia="Times New Roman" w:hAnsi="Tahoma" w:cs="Tahoma"/>
          <w:color w:val="auto"/>
          <w:lang w:eastAsia="ar-SA" w:bidi="ar-SA"/>
        </w:rPr>
        <w:t xml:space="preserve">- As albumin has a half-life of about 17 days, </w:t>
      </w:r>
      <w:proofErr w:type="spellStart"/>
      <w:r w:rsidRPr="002E327E">
        <w:rPr>
          <w:rFonts w:ascii="Tahoma" w:eastAsia="Times New Roman" w:hAnsi="Tahoma" w:cs="Tahoma"/>
          <w:color w:val="auto"/>
          <w:lang w:eastAsia="ar-SA" w:bidi="ar-SA"/>
        </w:rPr>
        <w:t>fructosamine</w:t>
      </w:r>
      <w:proofErr w:type="spellEnd"/>
      <w:r w:rsidRPr="002E327E">
        <w:rPr>
          <w:rFonts w:ascii="Tahoma" w:eastAsia="Times New Roman" w:hAnsi="Tahoma" w:cs="Tahoma"/>
          <w:color w:val="auto"/>
          <w:lang w:eastAsia="ar-SA" w:bidi="ar-SA"/>
        </w:rPr>
        <w:t xml:space="preserve"> assay gives an indication about the degree of control of diabetes over the preceding 2-3 weeks.</w:t>
      </w:r>
    </w:p>
    <w:p w:rsidR="000D63EA" w:rsidRPr="002E327E" w:rsidRDefault="000D63EA" w:rsidP="000D63EA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</w:p>
    <w:p w:rsidR="000D63EA" w:rsidRDefault="007F1EA8" w:rsidP="000D63EA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2E327E">
        <w:rPr>
          <w:rFonts w:ascii="Tahoma" w:eastAsia="Times New Roman" w:hAnsi="Tahoma" w:cs="Tahoma"/>
          <w:color w:val="auto"/>
          <w:lang w:eastAsia="ar-SA" w:bidi="ar-SA"/>
        </w:rPr>
        <w:t xml:space="preserve">- Normal value in males is 205-285 </w:t>
      </w:r>
      <w:r w:rsidRPr="002E327E">
        <w:rPr>
          <w:rFonts w:ascii="Tahoma" w:eastAsia="Times New Roman" w:hAnsi="Tahoma" w:cs="Tahoma"/>
          <w:color w:val="auto"/>
          <w:lang w:eastAsia="ar-SA" w:bidi="ar-SA"/>
        </w:rPr>
        <w:sym w:font="Symbol" w:char="F06D"/>
      </w:r>
      <w:r w:rsidRPr="002E327E">
        <w:rPr>
          <w:rFonts w:ascii="Tahoma" w:eastAsia="Times New Roman" w:hAnsi="Tahoma" w:cs="Tahoma"/>
          <w:color w:val="auto"/>
          <w:lang w:eastAsia="ar-SA" w:bidi="ar-SA"/>
        </w:rPr>
        <w:t xml:space="preserve">M/L and in females is 199-279 </w:t>
      </w:r>
      <w:r w:rsidRPr="002E327E">
        <w:rPr>
          <w:rFonts w:ascii="Tahoma" w:eastAsia="Times New Roman" w:hAnsi="Tahoma" w:cs="Tahoma"/>
          <w:color w:val="auto"/>
          <w:lang w:eastAsia="ar-SA" w:bidi="ar-SA"/>
        </w:rPr>
        <w:sym w:font="Symbol" w:char="F06D"/>
      </w:r>
      <w:r w:rsidRPr="002E327E">
        <w:rPr>
          <w:rFonts w:ascii="Tahoma" w:eastAsia="Times New Roman" w:hAnsi="Tahoma" w:cs="Tahoma"/>
          <w:color w:val="auto"/>
          <w:lang w:eastAsia="ar-SA" w:bidi="ar-SA"/>
        </w:rPr>
        <w:t>M/L</w:t>
      </w:r>
      <w:r w:rsidR="000D63EA">
        <w:rPr>
          <w:rFonts w:ascii="Tahoma" w:eastAsia="Times New Roman" w:hAnsi="Tahoma" w:cs="Tahoma"/>
          <w:color w:val="auto"/>
          <w:lang w:eastAsia="ar-SA" w:bidi="ar-SA"/>
        </w:rPr>
        <w:t>.</w:t>
      </w:r>
    </w:p>
    <w:p w:rsidR="007F1EA8" w:rsidRDefault="000D63EA" w:rsidP="000D63EA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>
        <w:rPr>
          <w:rFonts w:ascii="Tahoma" w:eastAsia="Times New Roman" w:hAnsi="Tahoma" w:cs="Tahoma"/>
          <w:color w:val="auto"/>
          <w:lang w:eastAsia="ar-SA" w:bidi="ar-SA"/>
        </w:rPr>
        <w:t>-</w:t>
      </w:r>
      <w:r w:rsidR="007F1EA8" w:rsidRPr="002E327E">
        <w:rPr>
          <w:rFonts w:ascii="Tahoma" w:eastAsia="Times New Roman" w:hAnsi="Tahoma" w:cs="Tahoma"/>
          <w:color w:val="auto"/>
          <w:lang w:eastAsia="ar-SA" w:bidi="ar-SA"/>
        </w:rPr>
        <w:t xml:space="preserve"> </w:t>
      </w:r>
      <w:proofErr w:type="spellStart"/>
      <w:r>
        <w:rPr>
          <w:rFonts w:ascii="Tahoma" w:eastAsia="Times New Roman" w:hAnsi="Tahoma" w:cs="Tahoma"/>
          <w:color w:val="auto"/>
          <w:lang w:eastAsia="ar-SA" w:bidi="ar-SA"/>
        </w:rPr>
        <w:t>F</w:t>
      </w:r>
      <w:r w:rsidR="007F1EA8" w:rsidRPr="002E327E">
        <w:rPr>
          <w:rFonts w:ascii="Tahoma" w:eastAsia="Times New Roman" w:hAnsi="Tahoma" w:cs="Tahoma"/>
          <w:color w:val="auto"/>
          <w:lang w:eastAsia="ar-SA" w:bidi="ar-SA"/>
        </w:rPr>
        <w:t>ructosamine</w:t>
      </w:r>
      <w:proofErr w:type="spellEnd"/>
      <w:r w:rsidR="007F1EA8" w:rsidRPr="002E327E">
        <w:rPr>
          <w:rFonts w:ascii="Tahoma" w:eastAsia="Times New Roman" w:hAnsi="Tahoma" w:cs="Tahoma"/>
          <w:color w:val="auto"/>
          <w:lang w:eastAsia="ar-SA" w:bidi="ar-SA"/>
        </w:rPr>
        <w:t xml:space="preserve"> assay is affected by many factors, which makes it less sensitive than glycosylated hemoglobin A</w:t>
      </w:r>
      <w:r w:rsidR="007F1EA8" w:rsidRPr="002E327E">
        <w:rPr>
          <w:rFonts w:ascii="Tahoma" w:eastAsia="Times New Roman" w:hAnsi="Tahoma" w:cs="Tahoma"/>
          <w:color w:val="auto"/>
          <w:vertAlign w:val="subscript"/>
          <w:lang w:eastAsia="ar-SA" w:bidi="ar-SA"/>
        </w:rPr>
        <w:t>1C</w:t>
      </w:r>
      <w:r w:rsidR="007F1EA8" w:rsidRPr="002E327E">
        <w:rPr>
          <w:rFonts w:ascii="Tahoma" w:eastAsia="Times New Roman" w:hAnsi="Tahoma" w:cs="Tahoma"/>
          <w:color w:val="auto"/>
          <w:lang w:eastAsia="ar-SA" w:bidi="ar-SA"/>
        </w:rPr>
        <w:t>.</w:t>
      </w:r>
    </w:p>
    <w:p w:rsidR="000D63EA" w:rsidRPr="002E327E" w:rsidRDefault="000D63EA" w:rsidP="000D63EA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</w:p>
    <w:p w:rsidR="007F1EA8" w:rsidRDefault="007F1EA8" w:rsidP="000D63EA">
      <w:pPr>
        <w:widowControl/>
        <w:numPr>
          <w:ilvl w:val="0"/>
          <w:numId w:val="42"/>
        </w:numPr>
        <w:tabs>
          <w:tab w:val="num" w:pos="450"/>
        </w:tabs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lang w:eastAsia="ar-SA" w:bidi="ar-SA"/>
        </w:rPr>
      </w:pPr>
      <w:r w:rsidRPr="002E327E">
        <w:rPr>
          <w:rFonts w:ascii="Tahoma" w:eastAsia="Times New Roman" w:hAnsi="Tahoma" w:cs="Tahoma"/>
          <w:b/>
          <w:bCs/>
          <w:color w:val="auto"/>
          <w:u w:val="single"/>
          <w:lang w:eastAsia="ar-SA" w:bidi="ar-SA"/>
        </w:rPr>
        <w:t>Urinary Ketone bodies:</w:t>
      </w:r>
      <w:r w:rsidRPr="002E327E">
        <w:rPr>
          <w:rFonts w:ascii="Tahoma" w:eastAsia="Times New Roman" w:hAnsi="Tahoma" w:cs="Tahoma"/>
          <w:b/>
          <w:bCs/>
          <w:color w:val="auto"/>
          <w:lang w:eastAsia="ar-SA" w:bidi="ar-SA"/>
        </w:rPr>
        <w:t xml:space="preserve"> </w:t>
      </w:r>
      <w:r w:rsidRPr="002E327E">
        <w:rPr>
          <w:rFonts w:ascii="Tahoma" w:eastAsia="Times New Roman" w:hAnsi="Tahoma" w:cs="Tahoma"/>
          <w:color w:val="auto"/>
          <w:lang w:eastAsia="ar-SA" w:bidi="ar-SA"/>
        </w:rPr>
        <w:t>indicates insulin deficiency and warns of diabetic ketoacidosis.</w:t>
      </w:r>
    </w:p>
    <w:p w:rsidR="000D63EA" w:rsidRPr="002E327E" w:rsidRDefault="000D63EA" w:rsidP="000D63EA">
      <w:pPr>
        <w:widowControl/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lang w:eastAsia="ar-SA" w:bidi="ar-SA"/>
        </w:rPr>
      </w:pPr>
    </w:p>
    <w:p w:rsidR="000D63EA" w:rsidRDefault="007F1EA8" w:rsidP="000D63EA">
      <w:pPr>
        <w:widowControl/>
        <w:numPr>
          <w:ilvl w:val="0"/>
          <w:numId w:val="42"/>
        </w:numPr>
        <w:tabs>
          <w:tab w:val="left" w:pos="450"/>
        </w:tabs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2E327E">
        <w:rPr>
          <w:rFonts w:ascii="Tahoma" w:eastAsia="Times New Roman" w:hAnsi="Tahoma" w:cs="Tahoma"/>
          <w:b/>
          <w:bCs/>
          <w:color w:val="auto"/>
          <w:u w:val="single"/>
          <w:lang w:eastAsia="ar-SA" w:bidi="ar-SA"/>
        </w:rPr>
        <w:t>Glucose tolerance test (or curve):</w:t>
      </w:r>
      <w:r w:rsidRPr="002E327E">
        <w:rPr>
          <w:rFonts w:ascii="Tahoma" w:eastAsia="Times New Roman" w:hAnsi="Tahoma" w:cs="Tahoma"/>
          <w:b/>
          <w:bCs/>
          <w:color w:val="auto"/>
          <w:lang w:eastAsia="ar-SA" w:bidi="ar-SA"/>
        </w:rPr>
        <w:t xml:space="preserve"> </w:t>
      </w:r>
      <w:r w:rsidRPr="002E327E">
        <w:rPr>
          <w:rFonts w:ascii="Tahoma" w:eastAsia="Times New Roman" w:hAnsi="Tahoma" w:cs="Tahoma"/>
          <w:color w:val="auto"/>
          <w:lang w:eastAsia="ar-SA" w:bidi="ar-SA"/>
        </w:rPr>
        <w:t xml:space="preserve">The test is used for detection of symptomless, early diabetes, </w:t>
      </w:r>
      <w:r w:rsidRPr="002E327E">
        <w:rPr>
          <w:rFonts w:ascii="Tahoma" w:eastAsia="Times New Roman" w:hAnsi="Tahoma" w:cs="Tahoma"/>
          <w:color w:val="auto"/>
          <w:lang w:eastAsia="ar-SA" w:bidi="ar-SA"/>
        </w:rPr>
        <w:lastRenderedPageBreak/>
        <w:t>differentiation of different types and severity of diabetes, and help adjusting and following up treatment</w:t>
      </w:r>
    </w:p>
    <w:p w:rsidR="000D63EA" w:rsidRDefault="000D63EA" w:rsidP="000D63EA">
      <w:pPr>
        <w:pStyle w:val="ListParagraph"/>
        <w:rPr>
          <w:rFonts w:ascii="Tahoma" w:eastAsia="Times New Roman" w:hAnsi="Tahoma" w:cs="Tahoma"/>
          <w:color w:val="auto"/>
          <w:lang w:eastAsia="ar-SA" w:bidi="ar-SA"/>
        </w:rPr>
      </w:pPr>
    </w:p>
    <w:p w:rsidR="007F1EA8" w:rsidRDefault="007F1EA8" w:rsidP="000D63EA">
      <w:pPr>
        <w:widowControl/>
        <w:tabs>
          <w:tab w:val="left" w:pos="450"/>
        </w:tabs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2E327E">
        <w:rPr>
          <w:rFonts w:ascii="Tahoma" w:eastAsia="Times New Roman" w:hAnsi="Tahoma" w:cs="Tahoma"/>
          <w:color w:val="auto"/>
          <w:lang w:eastAsia="ar-SA" w:bidi="ar-SA"/>
        </w:rPr>
        <w:t xml:space="preserve"> </w:t>
      </w:r>
    </w:p>
    <w:p w:rsidR="00C22449" w:rsidRPr="002E327E" w:rsidRDefault="00C22449" w:rsidP="000D63EA">
      <w:pPr>
        <w:widowControl/>
        <w:tabs>
          <w:tab w:val="left" w:pos="450"/>
        </w:tabs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</w:p>
    <w:p w:rsidR="007F1EA8" w:rsidRPr="002E327E" w:rsidRDefault="007F1EA8" w:rsidP="000D63EA">
      <w:pPr>
        <w:widowControl/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lang w:eastAsia="ar-SA" w:bidi="ar-SA"/>
        </w:rPr>
      </w:pPr>
      <w:r w:rsidRPr="002E327E">
        <w:rPr>
          <w:rFonts w:ascii="Tahoma" w:eastAsia="Times New Roman" w:hAnsi="Tahoma" w:cs="Tahoma"/>
          <w:b/>
          <w:bCs/>
          <w:color w:val="auto"/>
          <w:lang w:eastAsia="ar-SA" w:bidi="ar-SA"/>
        </w:rPr>
        <w:t>Oral procedure of glucose tolerance curve:</w:t>
      </w:r>
    </w:p>
    <w:p w:rsidR="007F1EA8" w:rsidRDefault="007F1EA8" w:rsidP="000D63EA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2E327E">
        <w:rPr>
          <w:rFonts w:ascii="Tahoma" w:eastAsia="Times New Roman" w:hAnsi="Tahoma" w:cs="Tahoma"/>
          <w:color w:val="auto"/>
          <w:lang w:eastAsia="ar-SA" w:bidi="ar-SA"/>
        </w:rPr>
        <w:t>- The patient must stop smoking, eat normal carbohydrate diet for a few days, and comes overnight fasted (10 – 12 hours).</w:t>
      </w:r>
    </w:p>
    <w:p w:rsidR="00447972" w:rsidRDefault="00447972" w:rsidP="000D63EA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</w:p>
    <w:p w:rsidR="00447972" w:rsidRDefault="00447972" w:rsidP="00447972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>
        <w:rPr>
          <w:rFonts w:ascii="Tahoma" w:eastAsia="Times New Roman" w:hAnsi="Tahoma" w:cs="Tahoma"/>
          <w:color w:val="auto"/>
          <w:lang w:eastAsia="ar-SA" w:bidi="ar-SA"/>
        </w:rPr>
        <w:t>-</w:t>
      </w:r>
      <w:r w:rsidRPr="00447972">
        <w:rPr>
          <w:rFonts w:ascii="Tahoma" w:eastAsia="Times New Roman" w:hAnsi="Tahoma" w:cs="Tahoma"/>
          <w:color w:val="auto"/>
          <w:lang w:eastAsia="ar-SA" w:bidi="ar-SA"/>
        </w:rPr>
        <w:t>A blood sample is taken for blood glucose (collected on fluoride) measurement (fasting glucose) and sample of urine for glucose and ketone bodies detection.</w:t>
      </w:r>
    </w:p>
    <w:p w:rsidR="00447972" w:rsidRPr="00447972" w:rsidRDefault="00447972" w:rsidP="00447972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</w:p>
    <w:p w:rsidR="00447972" w:rsidRDefault="00447972" w:rsidP="00447972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447972">
        <w:rPr>
          <w:rFonts w:ascii="Tahoma" w:eastAsia="Times New Roman" w:hAnsi="Tahoma" w:cs="Tahoma"/>
          <w:color w:val="auto"/>
          <w:lang w:eastAsia="ar-SA" w:bidi="ar-SA"/>
        </w:rPr>
        <w:t xml:space="preserve">- The patient is given 50-100 </w:t>
      </w:r>
      <w:proofErr w:type="spellStart"/>
      <w:r w:rsidRPr="00447972">
        <w:rPr>
          <w:rFonts w:ascii="Tahoma" w:eastAsia="Times New Roman" w:hAnsi="Tahoma" w:cs="Tahoma"/>
          <w:color w:val="auto"/>
          <w:lang w:eastAsia="ar-SA" w:bidi="ar-SA"/>
        </w:rPr>
        <w:t>gm</w:t>
      </w:r>
      <w:proofErr w:type="spellEnd"/>
      <w:r w:rsidRPr="00447972">
        <w:rPr>
          <w:rFonts w:ascii="Tahoma" w:eastAsia="Times New Roman" w:hAnsi="Tahoma" w:cs="Tahoma"/>
          <w:color w:val="auto"/>
          <w:lang w:eastAsia="ar-SA" w:bidi="ar-SA"/>
        </w:rPr>
        <w:t xml:space="preserve"> glucose dissolved in about 250 mL water and blood and urine samples are taken every half hour for two and half hours.</w:t>
      </w:r>
    </w:p>
    <w:p w:rsidR="00447972" w:rsidRPr="00447972" w:rsidRDefault="00447972" w:rsidP="00447972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</w:p>
    <w:p w:rsidR="00447972" w:rsidRDefault="00447972" w:rsidP="00447972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447972">
        <w:rPr>
          <w:rFonts w:ascii="Tahoma" w:eastAsia="Times New Roman" w:hAnsi="Tahoma" w:cs="Tahoma"/>
          <w:color w:val="auto"/>
          <w:lang w:eastAsia="ar-SA" w:bidi="ar-SA"/>
        </w:rPr>
        <w:t>- The blood glucose level is plotted against time to draw glucose tolerance curve.</w:t>
      </w:r>
    </w:p>
    <w:p w:rsidR="00447972" w:rsidRPr="00447972" w:rsidRDefault="00447972" w:rsidP="00447972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</w:p>
    <w:p w:rsidR="00447972" w:rsidRPr="00447972" w:rsidRDefault="00447972" w:rsidP="00447972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447972">
        <w:rPr>
          <w:rFonts w:ascii="Tahoma" w:eastAsia="Times New Roman" w:hAnsi="Tahoma" w:cs="Tahoma"/>
          <w:color w:val="auto"/>
          <w:lang w:eastAsia="ar-SA" w:bidi="ar-SA"/>
        </w:rPr>
        <w:t>Interpretation of the results of glucose tolerance test:</w:t>
      </w:r>
    </w:p>
    <w:p w:rsidR="007F1EA8" w:rsidRPr="002E327E" w:rsidRDefault="007F1EA8" w:rsidP="007F1EA8">
      <w:pPr>
        <w:widowControl/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lang w:eastAsia="ar-SA" w:bidi="ar-SA"/>
        </w:rPr>
      </w:pPr>
      <w:r w:rsidRPr="002E327E">
        <w:rPr>
          <w:rFonts w:ascii="Tahoma" w:eastAsia="Times New Roman" w:hAnsi="Tahoma" w:cs="Tahoma"/>
          <w:b/>
          <w:bCs/>
          <w:color w:val="auto"/>
          <w:lang w:eastAsia="ar-SA" w:bidi="ar-SA"/>
        </w:rPr>
        <w:t>A. Normal curve:</w:t>
      </w:r>
    </w:p>
    <w:p w:rsidR="00E431D4" w:rsidRDefault="007F1EA8" w:rsidP="007F1EA8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2E327E">
        <w:rPr>
          <w:rFonts w:ascii="Tahoma" w:eastAsia="Times New Roman" w:hAnsi="Tahoma" w:cs="Tahoma"/>
          <w:color w:val="auto"/>
          <w:lang w:eastAsia="ar-SA" w:bidi="ar-SA"/>
        </w:rPr>
        <w:t xml:space="preserve">- The fasting </w:t>
      </w:r>
      <w:r w:rsidRPr="002E327E">
        <w:rPr>
          <w:rFonts w:ascii="Tahoma" w:eastAsia="Times New Roman" w:hAnsi="Tahoma" w:cs="Tahoma"/>
          <w:b/>
          <w:bCs/>
          <w:color w:val="auto"/>
          <w:lang w:eastAsia="ar-SA" w:bidi="ar-SA"/>
        </w:rPr>
        <w:t>plasma glucose</w:t>
      </w:r>
      <w:r w:rsidRPr="002E327E">
        <w:rPr>
          <w:rFonts w:ascii="Tahoma" w:eastAsia="Times New Roman" w:hAnsi="Tahoma" w:cs="Tahoma"/>
          <w:color w:val="auto"/>
          <w:lang w:eastAsia="ar-SA" w:bidi="ar-SA"/>
        </w:rPr>
        <w:t xml:space="preserve"> level is 70 – 110 mg/</w:t>
      </w:r>
      <w:proofErr w:type="spellStart"/>
      <w:r w:rsidRPr="002E327E">
        <w:rPr>
          <w:rFonts w:ascii="Tahoma" w:eastAsia="Times New Roman" w:hAnsi="Tahoma" w:cs="Tahoma"/>
          <w:color w:val="auto"/>
          <w:lang w:eastAsia="ar-SA" w:bidi="ar-SA"/>
        </w:rPr>
        <w:t>dL</w:t>
      </w:r>
      <w:proofErr w:type="spellEnd"/>
      <w:r w:rsidRPr="002E327E">
        <w:rPr>
          <w:rFonts w:ascii="Tahoma" w:eastAsia="Times New Roman" w:hAnsi="Tahoma" w:cs="Tahoma"/>
          <w:color w:val="auto"/>
          <w:lang w:eastAsia="ar-SA" w:bidi="ar-SA"/>
        </w:rPr>
        <w:t xml:space="preserve">. </w:t>
      </w:r>
    </w:p>
    <w:p w:rsidR="00E431D4" w:rsidRDefault="00E431D4" w:rsidP="007F1EA8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>
        <w:rPr>
          <w:rFonts w:ascii="Tahoma" w:eastAsia="Times New Roman" w:hAnsi="Tahoma" w:cs="Tahoma"/>
          <w:color w:val="auto"/>
          <w:lang w:eastAsia="ar-SA" w:bidi="ar-SA"/>
        </w:rPr>
        <w:lastRenderedPageBreak/>
        <w:t>-</w:t>
      </w:r>
      <w:r w:rsidR="007F1EA8" w:rsidRPr="002E327E">
        <w:rPr>
          <w:rFonts w:ascii="Tahoma" w:eastAsia="Times New Roman" w:hAnsi="Tahoma" w:cs="Tahoma"/>
          <w:color w:val="auto"/>
          <w:lang w:eastAsia="ar-SA" w:bidi="ar-SA"/>
        </w:rPr>
        <w:t>It increases to a maximum of 130 – 150 mg/</w:t>
      </w:r>
      <w:proofErr w:type="spellStart"/>
      <w:r w:rsidR="007F1EA8" w:rsidRPr="002E327E">
        <w:rPr>
          <w:rFonts w:ascii="Tahoma" w:eastAsia="Times New Roman" w:hAnsi="Tahoma" w:cs="Tahoma"/>
          <w:color w:val="auto"/>
          <w:lang w:eastAsia="ar-SA" w:bidi="ar-SA"/>
        </w:rPr>
        <w:t>dL</w:t>
      </w:r>
      <w:proofErr w:type="spellEnd"/>
      <w:r w:rsidR="007F1EA8" w:rsidRPr="002E327E">
        <w:rPr>
          <w:rFonts w:ascii="Tahoma" w:eastAsia="Times New Roman" w:hAnsi="Tahoma" w:cs="Tahoma"/>
          <w:color w:val="auto"/>
          <w:lang w:eastAsia="ar-SA" w:bidi="ar-SA"/>
        </w:rPr>
        <w:t xml:space="preserve"> within one hour after glucose intake.  </w:t>
      </w:r>
    </w:p>
    <w:p w:rsidR="00E431D4" w:rsidRDefault="007F1EA8" w:rsidP="007F1EA8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2E327E">
        <w:rPr>
          <w:rFonts w:ascii="Tahoma" w:eastAsia="Times New Roman" w:hAnsi="Tahoma" w:cs="Tahoma"/>
          <w:color w:val="auto"/>
          <w:lang w:eastAsia="ar-SA" w:bidi="ar-SA"/>
        </w:rPr>
        <w:t>This ascending limb represents absorptive stage of glucose.</w:t>
      </w:r>
    </w:p>
    <w:p w:rsidR="007F1EA8" w:rsidRPr="002E327E" w:rsidRDefault="007F1EA8" w:rsidP="007F1EA8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2E327E">
        <w:rPr>
          <w:rFonts w:ascii="Tahoma" w:eastAsia="Times New Roman" w:hAnsi="Tahoma" w:cs="Tahoma"/>
          <w:color w:val="auto"/>
          <w:lang w:eastAsia="ar-SA" w:bidi="ar-SA"/>
        </w:rPr>
        <w:t xml:space="preserve"> </w:t>
      </w:r>
    </w:p>
    <w:p w:rsidR="00E431D4" w:rsidRDefault="007F1EA8" w:rsidP="00447972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2E327E">
        <w:rPr>
          <w:rFonts w:ascii="Tahoma" w:eastAsia="Times New Roman" w:hAnsi="Tahoma" w:cs="Tahoma"/>
          <w:color w:val="auto"/>
          <w:lang w:eastAsia="ar-SA" w:bidi="ar-SA"/>
        </w:rPr>
        <w:t xml:space="preserve">- The blood glucose returns slightly below fasting level after 2 hours due to over utilization of glucose by insulin </w:t>
      </w:r>
      <w:r w:rsidR="00447972" w:rsidRPr="002E327E">
        <w:rPr>
          <w:rFonts w:ascii="Tahoma" w:eastAsia="Times New Roman" w:hAnsi="Tahoma" w:cs="Tahoma"/>
          <w:color w:val="auto"/>
          <w:lang w:eastAsia="ar-SA" w:bidi="ar-SA"/>
        </w:rPr>
        <w:t xml:space="preserve">secretion </w:t>
      </w:r>
      <w:r w:rsidR="00447972">
        <w:rPr>
          <w:rFonts w:ascii="Tahoma" w:eastAsia="Times New Roman" w:hAnsi="Tahoma" w:cs="Tahoma"/>
          <w:color w:val="auto"/>
          <w:lang w:eastAsia="ar-SA" w:bidi="ar-SA"/>
        </w:rPr>
        <w:t>this called</w:t>
      </w:r>
      <w:r w:rsidRPr="002E327E">
        <w:rPr>
          <w:rFonts w:ascii="Tahoma" w:eastAsia="Times New Roman" w:hAnsi="Tahoma" w:cs="Tahoma"/>
          <w:color w:val="auto"/>
          <w:lang w:eastAsia="ar-SA" w:bidi="ar-SA"/>
        </w:rPr>
        <w:t xml:space="preserve"> </w:t>
      </w:r>
      <w:r w:rsidRPr="002E327E">
        <w:rPr>
          <w:rFonts w:ascii="Tahoma" w:eastAsia="Times New Roman" w:hAnsi="Tahoma" w:cs="Tahoma"/>
          <w:b/>
          <w:bCs/>
          <w:color w:val="auto"/>
          <w:lang w:eastAsia="ar-SA" w:bidi="ar-SA"/>
        </w:rPr>
        <w:t>hypoglycemic response or insulin shock</w:t>
      </w:r>
      <w:r w:rsidRPr="002E327E">
        <w:rPr>
          <w:rFonts w:ascii="Tahoma" w:eastAsia="Times New Roman" w:hAnsi="Tahoma" w:cs="Tahoma"/>
          <w:color w:val="auto"/>
          <w:lang w:eastAsia="ar-SA" w:bidi="ar-SA"/>
        </w:rPr>
        <w:t xml:space="preserve">.  </w:t>
      </w:r>
    </w:p>
    <w:p w:rsidR="00E431D4" w:rsidRDefault="00E431D4" w:rsidP="007F1EA8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</w:p>
    <w:p w:rsidR="007F1EA8" w:rsidRDefault="00447972" w:rsidP="007F1EA8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>
        <w:rPr>
          <w:rFonts w:ascii="Tahoma" w:eastAsia="Times New Roman" w:hAnsi="Tahoma" w:cs="Tahoma"/>
          <w:color w:val="auto"/>
          <w:lang w:eastAsia="ar-SA" w:bidi="ar-SA"/>
        </w:rPr>
        <w:t>-</w:t>
      </w:r>
      <w:r w:rsidR="007F1EA8" w:rsidRPr="002E327E">
        <w:rPr>
          <w:rFonts w:ascii="Tahoma" w:eastAsia="Times New Roman" w:hAnsi="Tahoma" w:cs="Tahoma"/>
          <w:color w:val="auto"/>
          <w:lang w:eastAsia="ar-SA" w:bidi="ar-SA"/>
        </w:rPr>
        <w:t>Insulin secretion continues till the blood glucose level decreases to normal fasting level then it stops.</w:t>
      </w:r>
    </w:p>
    <w:p w:rsidR="00447972" w:rsidRPr="002E327E" w:rsidRDefault="00447972" w:rsidP="007F1EA8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</w:p>
    <w:p w:rsidR="007F1EA8" w:rsidRDefault="007F1EA8" w:rsidP="007F1EA8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2E327E">
        <w:rPr>
          <w:rFonts w:ascii="Tahoma" w:eastAsia="Times New Roman" w:hAnsi="Tahoma" w:cs="Tahoma"/>
          <w:color w:val="auto"/>
          <w:lang w:eastAsia="ar-SA" w:bidi="ar-SA"/>
        </w:rPr>
        <w:t>- All urine samples contain no glucose as the blood glucose level is below renal threshold.</w:t>
      </w:r>
    </w:p>
    <w:p w:rsidR="000D63EA" w:rsidRDefault="000D63EA" w:rsidP="007F1EA8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</w:p>
    <w:p w:rsidR="000D63EA" w:rsidRDefault="000D63EA" w:rsidP="007F1EA8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</w:p>
    <w:p w:rsidR="000D63EA" w:rsidRPr="002E327E" w:rsidRDefault="000D63EA" w:rsidP="007F1EA8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</w:p>
    <w:p w:rsidR="007F1EA8" w:rsidRPr="002E327E" w:rsidRDefault="007F1EA8" w:rsidP="007F1EA8">
      <w:pPr>
        <w:widowControl/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lang w:eastAsia="ar-SA" w:bidi="ar-SA"/>
        </w:rPr>
      </w:pPr>
      <w:r w:rsidRPr="002E327E">
        <w:rPr>
          <w:rFonts w:ascii="Tahoma" w:eastAsia="Times New Roman" w:hAnsi="Tahoma" w:cs="Tahoma"/>
          <w:b/>
          <w:bCs/>
          <w:color w:val="auto"/>
          <w:lang w:eastAsia="ar-SA" w:bidi="ar-SA"/>
        </w:rPr>
        <w:t>B. Diabetic curves:</w:t>
      </w:r>
    </w:p>
    <w:p w:rsidR="007F1EA8" w:rsidRPr="00DF6D0C" w:rsidRDefault="007F1EA8" w:rsidP="007F1EA8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DF6D0C">
        <w:rPr>
          <w:rFonts w:ascii="Tahoma" w:eastAsia="Times New Roman" w:hAnsi="Tahoma" w:cs="Tahoma"/>
          <w:color w:val="auto"/>
          <w:lang w:eastAsia="ar-SA" w:bidi="ar-SA"/>
        </w:rPr>
        <w:t>- It is characterized by diminished glucose tol</w:t>
      </w:r>
      <w:r w:rsidRPr="00DF6D0C">
        <w:rPr>
          <w:rFonts w:ascii="Tahoma" w:eastAsia="Times New Roman" w:hAnsi="Tahoma" w:cs="Tahoma"/>
          <w:color w:val="auto"/>
          <w:lang w:eastAsia="ar-SA" w:bidi="ar-SA"/>
        </w:rPr>
        <w:softHyphen/>
        <w:t>erance as:</w:t>
      </w:r>
    </w:p>
    <w:p w:rsidR="00E431D4" w:rsidRDefault="007F1EA8" w:rsidP="00D74F73">
      <w:pPr>
        <w:widowControl/>
        <w:numPr>
          <w:ilvl w:val="0"/>
          <w:numId w:val="38"/>
        </w:numPr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2E327E">
        <w:rPr>
          <w:rFonts w:ascii="Tahoma" w:eastAsia="Times New Roman" w:hAnsi="Tahoma" w:cs="Tahoma"/>
          <w:color w:val="auto"/>
          <w:lang w:eastAsia="ar-SA" w:bidi="ar-SA"/>
        </w:rPr>
        <w:t>Fasting plasma glucose level is higher than normal, ≥126 mg/</w:t>
      </w:r>
      <w:proofErr w:type="spellStart"/>
      <w:r w:rsidR="00E431D4" w:rsidRPr="002E327E">
        <w:rPr>
          <w:rFonts w:ascii="Tahoma" w:eastAsia="Times New Roman" w:hAnsi="Tahoma" w:cs="Tahoma"/>
          <w:color w:val="auto"/>
          <w:lang w:eastAsia="ar-SA" w:bidi="ar-SA"/>
        </w:rPr>
        <w:t>dL</w:t>
      </w:r>
      <w:proofErr w:type="spellEnd"/>
      <w:r w:rsidR="00E431D4" w:rsidRPr="002E327E">
        <w:rPr>
          <w:rFonts w:ascii="Tahoma" w:eastAsia="Times New Roman" w:hAnsi="Tahoma" w:cs="Tahoma"/>
          <w:color w:val="auto"/>
          <w:lang w:eastAsia="ar-SA" w:bidi="ar-SA"/>
        </w:rPr>
        <w:t>.</w:t>
      </w:r>
    </w:p>
    <w:p w:rsidR="007F1EA8" w:rsidRPr="002E327E" w:rsidRDefault="007F1EA8" w:rsidP="00E431D4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2E327E">
        <w:rPr>
          <w:rFonts w:ascii="Tahoma" w:eastAsia="Times New Roman" w:hAnsi="Tahoma" w:cs="Tahoma"/>
          <w:color w:val="auto"/>
          <w:lang w:eastAsia="ar-SA" w:bidi="ar-SA"/>
        </w:rPr>
        <w:t xml:space="preserve">  </w:t>
      </w:r>
    </w:p>
    <w:p w:rsidR="007F1EA8" w:rsidRDefault="007F1EA8" w:rsidP="00D74F73">
      <w:pPr>
        <w:widowControl/>
        <w:numPr>
          <w:ilvl w:val="0"/>
          <w:numId w:val="39"/>
        </w:numPr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2E327E">
        <w:rPr>
          <w:rFonts w:ascii="Tahoma" w:eastAsia="Times New Roman" w:hAnsi="Tahoma" w:cs="Tahoma"/>
          <w:color w:val="auto"/>
          <w:lang w:eastAsia="ar-SA" w:bidi="ar-SA"/>
        </w:rPr>
        <w:lastRenderedPageBreak/>
        <w:t>Maximum level of plasma glucose is greater than normal, hence glucose appears in urine.</w:t>
      </w:r>
    </w:p>
    <w:p w:rsidR="00E431D4" w:rsidRPr="002E327E" w:rsidRDefault="00E431D4" w:rsidP="00E431D4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</w:p>
    <w:p w:rsidR="00BB30F7" w:rsidRPr="002E327E" w:rsidRDefault="007F1EA8" w:rsidP="00D74F73">
      <w:pPr>
        <w:widowControl/>
        <w:numPr>
          <w:ilvl w:val="0"/>
          <w:numId w:val="40"/>
        </w:numPr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2E327E">
        <w:rPr>
          <w:rFonts w:ascii="Tahoma" w:eastAsia="Times New Roman" w:hAnsi="Tahoma" w:cs="Tahoma"/>
          <w:color w:val="auto"/>
          <w:lang w:eastAsia="ar-SA" w:bidi="ar-SA"/>
        </w:rPr>
        <w:t xml:space="preserve">Slow return to fasting level </w:t>
      </w:r>
    </w:p>
    <w:p w:rsidR="00BB30F7" w:rsidRPr="002E327E" w:rsidRDefault="00BB30F7" w:rsidP="00BB30F7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</w:p>
    <w:p w:rsidR="00BB30F7" w:rsidRPr="002E327E" w:rsidRDefault="007F1EA8" w:rsidP="00E431D4">
      <w:pPr>
        <w:widowControl/>
        <w:numPr>
          <w:ilvl w:val="0"/>
          <w:numId w:val="40"/>
        </w:numPr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proofErr w:type="spellStart"/>
      <w:r w:rsidRPr="002E327E">
        <w:rPr>
          <w:rFonts w:ascii="Tahoma" w:eastAsia="Times New Roman" w:hAnsi="Tahoma" w:cs="Tahoma"/>
          <w:b/>
          <w:bCs/>
          <w:color w:val="auto"/>
          <w:lang w:eastAsia="ar-SA" w:bidi="ar-SA"/>
        </w:rPr>
        <w:t>Glucosuria</w:t>
      </w:r>
      <w:proofErr w:type="spellEnd"/>
      <w:r w:rsidRPr="002E327E">
        <w:rPr>
          <w:rFonts w:ascii="Tahoma" w:eastAsia="Times New Roman" w:hAnsi="Tahoma" w:cs="Tahoma"/>
          <w:color w:val="auto"/>
          <w:lang w:eastAsia="ar-SA" w:bidi="ar-SA"/>
        </w:rPr>
        <w:t xml:space="preserve">, it is detected by </w:t>
      </w:r>
      <w:r w:rsidRPr="002E327E">
        <w:rPr>
          <w:rFonts w:ascii="Tahoma" w:eastAsia="Times New Roman" w:hAnsi="Tahoma" w:cs="Tahoma"/>
          <w:b/>
          <w:bCs/>
          <w:color w:val="auto"/>
          <w:lang w:eastAsia="ar-SA" w:bidi="ar-SA"/>
        </w:rPr>
        <w:t>the strip and reduction tests</w:t>
      </w:r>
      <w:r w:rsidR="00E431D4">
        <w:rPr>
          <w:rFonts w:ascii="Tahoma" w:eastAsia="Times New Roman" w:hAnsi="Tahoma" w:cs="Tahoma"/>
          <w:b/>
          <w:bCs/>
          <w:color w:val="auto"/>
          <w:lang w:eastAsia="ar-SA" w:bidi="ar-SA"/>
        </w:rPr>
        <w:t>.</w:t>
      </w:r>
      <w:r w:rsidRPr="002E327E">
        <w:rPr>
          <w:rFonts w:ascii="Tahoma" w:eastAsia="Times New Roman" w:hAnsi="Tahoma" w:cs="Tahoma"/>
          <w:color w:val="auto"/>
          <w:lang w:eastAsia="ar-SA" w:bidi="ar-SA"/>
        </w:rPr>
        <w:t xml:space="preserve"> </w:t>
      </w:r>
    </w:p>
    <w:p w:rsidR="007F1EA8" w:rsidRPr="002E327E" w:rsidRDefault="007F1EA8" w:rsidP="00D74F73">
      <w:pPr>
        <w:widowControl/>
        <w:numPr>
          <w:ilvl w:val="0"/>
          <w:numId w:val="40"/>
        </w:numPr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2E327E">
        <w:rPr>
          <w:rFonts w:ascii="Tahoma" w:eastAsia="Times New Roman" w:hAnsi="Tahoma" w:cs="Tahoma"/>
          <w:b/>
          <w:bCs/>
          <w:color w:val="auto"/>
          <w:lang w:eastAsia="ar-SA" w:bidi="ar-SA"/>
        </w:rPr>
        <w:t xml:space="preserve">The strip test </w:t>
      </w:r>
      <w:r w:rsidRPr="002E327E">
        <w:rPr>
          <w:rFonts w:ascii="Tahoma" w:eastAsia="Times New Roman" w:hAnsi="Tahoma" w:cs="Tahoma"/>
          <w:color w:val="auto"/>
          <w:lang w:eastAsia="ar-SA" w:bidi="ar-SA"/>
        </w:rPr>
        <w:t xml:space="preserve">(glucose oxidase, peroxidase and </w:t>
      </w:r>
      <w:proofErr w:type="spellStart"/>
      <w:r w:rsidRPr="002E327E">
        <w:rPr>
          <w:rFonts w:ascii="Tahoma" w:eastAsia="Times New Roman" w:hAnsi="Tahoma" w:cs="Tahoma"/>
          <w:color w:val="auto"/>
          <w:lang w:eastAsia="ar-SA" w:bidi="ar-SA"/>
        </w:rPr>
        <w:t>chromogen</w:t>
      </w:r>
      <w:proofErr w:type="spellEnd"/>
      <w:r w:rsidRPr="002E327E">
        <w:rPr>
          <w:rFonts w:ascii="Tahoma" w:eastAsia="Times New Roman" w:hAnsi="Tahoma" w:cs="Tahoma"/>
          <w:color w:val="auto"/>
          <w:lang w:eastAsia="ar-SA" w:bidi="ar-SA"/>
        </w:rPr>
        <w:t>)</w:t>
      </w:r>
      <w:r w:rsidRPr="002E327E">
        <w:rPr>
          <w:rFonts w:ascii="Tahoma" w:eastAsia="Times New Roman" w:hAnsi="Tahoma" w:cs="Tahoma"/>
          <w:b/>
          <w:bCs/>
          <w:color w:val="auto"/>
          <w:lang w:eastAsia="ar-SA" w:bidi="ar-SA"/>
        </w:rPr>
        <w:t xml:space="preserve"> </w:t>
      </w:r>
      <w:r w:rsidRPr="002E327E">
        <w:rPr>
          <w:rFonts w:ascii="Tahoma" w:eastAsia="Times New Roman" w:hAnsi="Tahoma" w:cs="Tahoma"/>
          <w:color w:val="auto"/>
          <w:lang w:eastAsia="ar-SA" w:bidi="ar-SA"/>
        </w:rPr>
        <w:t>is also used for self-monitoring of capillary blood glucose.</w:t>
      </w:r>
    </w:p>
    <w:p w:rsidR="007F1EA8" w:rsidRPr="002E327E" w:rsidRDefault="007F1EA8" w:rsidP="00BB30F7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</w:p>
    <w:p w:rsidR="007F1EA8" w:rsidRPr="002E327E" w:rsidRDefault="007F1EA8" w:rsidP="00BB30F7">
      <w:pPr>
        <w:widowControl/>
        <w:spacing w:line="360" w:lineRule="auto"/>
        <w:jc w:val="center"/>
        <w:rPr>
          <w:rFonts w:ascii="Tahoma" w:eastAsia="Times New Roman" w:hAnsi="Tahoma" w:cs="Tahoma"/>
          <w:color w:val="auto"/>
          <w:lang w:eastAsia="ar-SA" w:bidi="ar-SA"/>
        </w:rPr>
      </w:pPr>
      <w:r w:rsidRPr="002E327E">
        <w:rPr>
          <w:rFonts w:ascii="Tahoma" w:eastAsia="Times New Roman" w:hAnsi="Tahoma" w:cs="Tahoma"/>
          <w:noProof/>
          <w:color w:val="auto"/>
          <w:lang w:bidi="ar-SA"/>
        </w:rPr>
        <w:drawing>
          <wp:inline distT="0" distB="0" distL="0" distR="0" wp14:anchorId="460BF71B" wp14:editId="5413B028">
            <wp:extent cx="4827905" cy="2499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A8" w:rsidRPr="002E327E" w:rsidRDefault="007F1EA8" w:rsidP="00BB30F7">
      <w:pPr>
        <w:widowControl/>
        <w:spacing w:line="360" w:lineRule="auto"/>
        <w:jc w:val="lowKashida"/>
        <w:rPr>
          <w:rFonts w:ascii="Tahoma" w:eastAsia="Times New Roman" w:hAnsi="Tahoma" w:cs="Tahoma"/>
          <w:b/>
          <w:bCs/>
          <w:color w:val="auto"/>
          <w:lang w:eastAsia="ar-SA" w:bidi="ar-SA"/>
        </w:rPr>
      </w:pPr>
      <w:r w:rsidRPr="002E327E">
        <w:rPr>
          <w:rFonts w:ascii="Tahoma" w:eastAsia="Times New Roman" w:hAnsi="Tahoma" w:cs="Tahoma"/>
          <w:b/>
          <w:bCs/>
          <w:color w:val="auto"/>
          <w:lang w:eastAsia="ar-SA" w:bidi="ar-SA"/>
        </w:rPr>
        <w:t>Other conditions with impaired glucose tolerance:</w:t>
      </w:r>
    </w:p>
    <w:p w:rsidR="007F1EA8" w:rsidRDefault="007F1EA8" w:rsidP="00BB30F7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2E327E">
        <w:rPr>
          <w:rFonts w:ascii="Tahoma" w:eastAsia="Times New Roman" w:hAnsi="Tahoma" w:cs="Tahoma"/>
          <w:color w:val="auto"/>
          <w:lang w:eastAsia="ar-SA" w:bidi="ar-SA"/>
        </w:rPr>
        <w:t>- Hyperactivity of pituitary gland, hyperactivity of adrenal cortex and obesity and atherosclerosis.</w:t>
      </w:r>
    </w:p>
    <w:p w:rsidR="000D63EA" w:rsidRPr="002E327E" w:rsidRDefault="000D63EA" w:rsidP="00BB30F7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</w:p>
    <w:p w:rsidR="007F1EA8" w:rsidRPr="002E327E" w:rsidRDefault="007F1EA8" w:rsidP="00BB30F7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2E327E">
        <w:rPr>
          <w:rFonts w:ascii="Tahoma" w:eastAsia="Times New Roman" w:hAnsi="Tahoma" w:cs="Tahoma"/>
          <w:b/>
          <w:bCs/>
          <w:color w:val="auto"/>
          <w:lang w:eastAsia="ar-SA" w:bidi="ar-SA"/>
        </w:rPr>
        <w:t xml:space="preserve">- Hypoglycemic curve: </w:t>
      </w:r>
      <w:r w:rsidRPr="002E327E">
        <w:rPr>
          <w:rFonts w:ascii="Tahoma" w:eastAsia="Times New Roman" w:hAnsi="Tahoma" w:cs="Tahoma"/>
          <w:color w:val="auto"/>
          <w:lang w:eastAsia="ar-SA" w:bidi="ar-SA"/>
        </w:rPr>
        <w:t>It indicates increased glucose tolerance due to excessive insulin secretion (</w:t>
      </w:r>
      <w:proofErr w:type="spellStart"/>
      <w:r w:rsidRPr="002E327E">
        <w:rPr>
          <w:rFonts w:ascii="Tahoma" w:eastAsia="Times New Roman" w:hAnsi="Tahoma" w:cs="Tahoma"/>
          <w:color w:val="auto"/>
          <w:lang w:eastAsia="ar-SA" w:bidi="ar-SA"/>
        </w:rPr>
        <w:t>Insulinoma</w:t>
      </w:r>
      <w:proofErr w:type="spellEnd"/>
      <w:r w:rsidRPr="002E327E">
        <w:rPr>
          <w:rFonts w:ascii="Tahoma" w:eastAsia="Times New Roman" w:hAnsi="Tahoma" w:cs="Tahoma"/>
          <w:color w:val="auto"/>
          <w:lang w:eastAsia="ar-SA" w:bidi="ar-SA"/>
        </w:rPr>
        <w:t>) and deficiency of anti-insulin hormones as glucocorticoids (Addison’s disease), anterior pituitary hormones (cretinism), etc.  It is characterized by:</w:t>
      </w:r>
    </w:p>
    <w:p w:rsidR="007F1EA8" w:rsidRPr="002E327E" w:rsidRDefault="007F1EA8" w:rsidP="00D74F73">
      <w:pPr>
        <w:widowControl/>
        <w:numPr>
          <w:ilvl w:val="0"/>
          <w:numId w:val="41"/>
        </w:numPr>
        <w:tabs>
          <w:tab w:val="clear" w:pos="360"/>
          <w:tab w:val="num" w:pos="720"/>
        </w:tabs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2E327E">
        <w:rPr>
          <w:rFonts w:ascii="Tahoma" w:eastAsia="Times New Roman" w:hAnsi="Tahoma" w:cs="Tahoma"/>
          <w:color w:val="auto"/>
          <w:lang w:eastAsia="ar-SA" w:bidi="ar-SA"/>
        </w:rPr>
        <w:t>Fasting level is below normal.</w:t>
      </w:r>
    </w:p>
    <w:p w:rsidR="007F1EA8" w:rsidRPr="002E327E" w:rsidRDefault="007F1EA8" w:rsidP="00D74F73">
      <w:pPr>
        <w:widowControl/>
        <w:numPr>
          <w:ilvl w:val="0"/>
          <w:numId w:val="41"/>
        </w:numPr>
        <w:tabs>
          <w:tab w:val="clear" w:pos="360"/>
          <w:tab w:val="num" w:pos="720"/>
        </w:tabs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2E327E">
        <w:rPr>
          <w:rFonts w:ascii="Tahoma" w:eastAsia="Times New Roman" w:hAnsi="Tahoma" w:cs="Tahoma"/>
          <w:color w:val="auto"/>
          <w:lang w:eastAsia="ar-SA" w:bidi="ar-SA"/>
        </w:rPr>
        <w:t>Maximum rise is below normal.</w:t>
      </w:r>
    </w:p>
    <w:p w:rsidR="007F1EA8" w:rsidRPr="002E327E" w:rsidRDefault="007F1EA8" w:rsidP="00D74F73">
      <w:pPr>
        <w:widowControl/>
        <w:numPr>
          <w:ilvl w:val="0"/>
          <w:numId w:val="41"/>
        </w:numPr>
        <w:tabs>
          <w:tab w:val="clear" w:pos="360"/>
          <w:tab w:val="num" w:pos="720"/>
        </w:tabs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  <w:r w:rsidRPr="002E327E">
        <w:rPr>
          <w:rFonts w:ascii="Tahoma" w:eastAsia="Times New Roman" w:hAnsi="Tahoma" w:cs="Tahoma"/>
          <w:color w:val="auto"/>
          <w:lang w:eastAsia="ar-SA" w:bidi="ar-SA"/>
        </w:rPr>
        <w:t>The return to fasting level is rapid.</w:t>
      </w:r>
    </w:p>
    <w:p w:rsidR="007F1EA8" w:rsidRPr="002E327E" w:rsidRDefault="007F1EA8" w:rsidP="00BB30F7">
      <w:pPr>
        <w:widowControl/>
        <w:spacing w:line="360" w:lineRule="auto"/>
        <w:jc w:val="lowKashida"/>
        <w:rPr>
          <w:rFonts w:ascii="Tahoma" w:eastAsia="Times New Roman" w:hAnsi="Tahoma" w:cs="Tahoma"/>
          <w:color w:val="auto"/>
          <w:lang w:eastAsia="ar-SA" w:bidi="ar-SA"/>
        </w:rPr>
      </w:pPr>
    </w:p>
    <w:sectPr w:rsidR="007F1EA8" w:rsidRPr="002E327E" w:rsidSect="00C22449">
      <w:footerReference w:type="default" r:id="rId10"/>
      <w:pgSz w:w="8400" w:h="11900"/>
      <w:pgMar w:top="407" w:right="1026" w:bottom="1264" w:left="105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785" w:rsidRDefault="00F10785">
      <w:r>
        <w:separator/>
      </w:r>
    </w:p>
  </w:endnote>
  <w:endnote w:type="continuationSeparator" w:id="0">
    <w:p w:rsidR="00F10785" w:rsidRDefault="00F1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888505"/>
      <w:docPartObj>
        <w:docPartGallery w:val="Page Numbers (Bottom of Page)"/>
        <w:docPartUnique/>
      </w:docPartObj>
    </w:sdtPr>
    <w:sdtEndPr/>
    <w:sdtContent>
      <w:p w:rsidR="00C22449" w:rsidRDefault="00C224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D23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DA2C4A" w:rsidRDefault="00DA2C4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785" w:rsidRDefault="00F10785"/>
  </w:footnote>
  <w:footnote w:type="continuationSeparator" w:id="0">
    <w:p w:rsidR="00F10785" w:rsidRDefault="00F107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1F9C"/>
    <w:multiLevelType w:val="multilevel"/>
    <w:tmpl w:val="9222C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9476A4"/>
    <w:multiLevelType w:val="multilevel"/>
    <w:tmpl w:val="80D83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46143"/>
    <w:multiLevelType w:val="hybridMultilevel"/>
    <w:tmpl w:val="75887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57FE1"/>
    <w:multiLevelType w:val="multilevel"/>
    <w:tmpl w:val="5E76475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502EB5"/>
    <w:multiLevelType w:val="singleLevel"/>
    <w:tmpl w:val="AA18C5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4"/>
      </w:rPr>
    </w:lvl>
  </w:abstractNum>
  <w:abstractNum w:abstractNumId="5">
    <w:nsid w:val="0E5A38B8"/>
    <w:multiLevelType w:val="singleLevel"/>
    <w:tmpl w:val="0CC421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6">
    <w:nsid w:val="0F573AE8"/>
    <w:multiLevelType w:val="singleLevel"/>
    <w:tmpl w:val="A3E29B6A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4"/>
      </w:rPr>
    </w:lvl>
  </w:abstractNum>
  <w:abstractNum w:abstractNumId="7">
    <w:nsid w:val="10427482"/>
    <w:multiLevelType w:val="multilevel"/>
    <w:tmpl w:val="D9900C02"/>
    <w:lvl w:ilvl="0">
      <w:start w:val="1"/>
      <w:numFmt w:val="lowerRoman"/>
      <w:lvlText w:val="%1)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713EE5"/>
    <w:multiLevelType w:val="singleLevel"/>
    <w:tmpl w:val="0CC421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9">
    <w:nsid w:val="12B2771F"/>
    <w:multiLevelType w:val="singleLevel"/>
    <w:tmpl w:val="570AB570"/>
    <w:lvl w:ilvl="0">
      <w:start w:val="5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ahoma" w:hAnsi="Tahoma" w:hint="default"/>
        <w:b/>
        <w:i w:val="0"/>
        <w:sz w:val="24"/>
        <w:u w:val="none"/>
      </w:rPr>
    </w:lvl>
  </w:abstractNum>
  <w:abstractNum w:abstractNumId="10">
    <w:nsid w:val="17E7388A"/>
    <w:multiLevelType w:val="multilevel"/>
    <w:tmpl w:val="89A4ED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B04856"/>
    <w:multiLevelType w:val="singleLevel"/>
    <w:tmpl w:val="F6D4D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4"/>
      </w:rPr>
    </w:lvl>
  </w:abstractNum>
  <w:abstractNum w:abstractNumId="12">
    <w:nsid w:val="194B11F7"/>
    <w:multiLevelType w:val="singleLevel"/>
    <w:tmpl w:val="F7262852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4"/>
      </w:rPr>
    </w:lvl>
  </w:abstractNum>
  <w:abstractNum w:abstractNumId="13">
    <w:nsid w:val="1A6836E4"/>
    <w:multiLevelType w:val="singleLevel"/>
    <w:tmpl w:val="3E6ABDF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4"/>
      </w:rPr>
    </w:lvl>
  </w:abstractNum>
  <w:abstractNum w:abstractNumId="14">
    <w:nsid w:val="1ACF3172"/>
    <w:multiLevelType w:val="multilevel"/>
    <w:tmpl w:val="61F69CE8"/>
    <w:lvl w:ilvl="0">
      <w:start w:val="1"/>
      <w:numFmt w:val="decimal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B857B53"/>
    <w:multiLevelType w:val="singleLevel"/>
    <w:tmpl w:val="0CC421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16">
    <w:nsid w:val="1C8542F8"/>
    <w:multiLevelType w:val="singleLevel"/>
    <w:tmpl w:val="DEF62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4"/>
      </w:rPr>
    </w:lvl>
  </w:abstractNum>
  <w:abstractNum w:abstractNumId="17">
    <w:nsid w:val="1E03112E"/>
    <w:multiLevelType w:val="multilevel"/>
    <w:tmpl w:val="774AB964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7E31E3"/>
    <w:multiLevelType w:val="singleLevel"/>
    <w:tmpl w:val="0CC421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19">
    <w:nsid w:val="292A5A24"/>
    <w:multiLevelType w:val="multilevel"/>
    <w:tmpl w:val="D0409CF8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9ED2122"/>
    <w:multiLevelType w:val="multilevel"/>
    <w:tmpl w:val="9BE88E4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F5D30C9"/>
    <w:multiLevelType w:val="singleLevel"/>
    <w:tmpl w:val="E0469AE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4"/>
      </w:rPr>
    </w:lvl>
  </w:abstractNum>
  <w:abstractNum w:abstractNumId="22">
    <w:nsid w:val="36965F73"/>
    <w:multiLevelType w:val="hybridMultilevel"/>
    <w:tmpl w:val="8AD20556"/>
    <w:lvl w:ilvl="0" w:tplc="EE722730">
      <w:start w:val="1"/>
      <w:numFmt w:val="decimal"/>
      <w:lvlText w:val="%1)"/>
      <w:lvlJc w:val="left"/>
      <w:pPr>
        <w:ind w:left="7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>
    <w:nsid w:val="380C5C76"/>
    <w:multiLevelType w:val="multilevel"/>
    <w:tmpl w:val="B75E35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C878A9"/>
    <w:multiLevelType w:val="multilevel"/>
    <w:tmpl w:val="6206DE8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E83213"/>
    <w:multiLevelType w:val="multilevel"/>
    <w:tmpl w:val="9C6A2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1359AD"/>
    <w:multiLevelType w:val="multilevel"/>
    <w:tmpl w:val="1D2ED150"/>
    <w:lvl w:ilvl="0">
      <w:start w:val="1"/>
      <w:numFmt w:val="lowerLetter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823717"/>
    <w:multiLevelType w:val="multilevel"/>
    <w:tmpl w:val="44AAA3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687CE0"/>
    <w:multiLevelType w:val="multilevel"/>
    <w:tmpl w:val="04988640"/>
    <w:lvl w:ilvl="0">
      <w:start w:val="1"/>
      <w:numFmt w:val="bullet"/>
      <w:lvlText w:val="•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9A78C3"/>
    <w:multiLevelType w:val="multilevel"/>
    <w:tmpl w:val="646C014A"/>
    <w:lvl w:ilvl="0">
      <w:start w:val="1"/>
      <w:numFmt w:val="lowerLetter"/>
      <w:lvlText w:val="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EA3544"/>
    <w:multiLevelType w:val="multilevel"/>
    <w:tmpl w:val="73420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1626324"/>
    <w:multiLevelType w:val="multilevel"/>
    <w:tmpl w:val="376ED53A"/>
    <w:lvl w:ilvl="0">
      <w:start w:val="1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4865AB"/>
    <w:multiLevelType w:val="singleLevel"/>
    <w:tmpl w:val="A198D1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ahoma" w:hAnsi="Tahoma" w:hint="default"/>
        <w:b/>
        <w:i w:val="0"/>
        <w:sz w:val="24"/>
        <w:u w:val="none"/>
      </w:rPr>
    </w:lvl>
  </w:abstractNum>
  <w:abstractNum w:abstractNumId="33">
    <w:nsid w:val="52C6432B"/>
    <w:multiLevelType w:val="multilevel"/>
    <w:tmpl w:val="2BAA76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3B640E5"/>
    <w:multiLevelType w:val="multilevel"/>
    <w:tmpl w:val="834A306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841755C"/>
    <w:multiLevelType w:val="multilevel"/>
    <w:tmpl w:val="58F04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AA65CE9"/>
    <w:multiLevelType w:val="singleLevel"/>
    <w:tmpl w:val="0CC421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37">
    <w:nsid w:val="5B121B2F"/>
    <w:multiLevelType w:val="singleLevel"/>
    <w:tmpl w:val="0CC421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38">
    <w:nsid w:val="5D0142DA"/>
    <w:multiLevelType w:val="hybridMultilevel"/>
    <w:tmpl w:val="899002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956BFA"/>
    <w:multiLevelType w:val="hybridMultilevel"/>
    <w:tmpl w:val="294CD162"/>
    <w:lvl w:ilvl="0" w:tplc="FFFFFFFF">
      <w:start w:val="2"/>
      <w:numFmt w:val="upperLetter"/>
      <w:lvlText w:val="%1-"/>
      <w:lvlJc w:val="left"/>
      <w:pPr>
        <w:tabs>
          <w:tab w:val="num" w:pos="495"/>
        </w:tabs>
        <w:ind w:left="495" w:hanging="42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0">
    <w:nsid w:val="74C16D93"/>
    <w:multiLevelType w:val="multilevel"/>
    <w:tmpl w:val="01DE1840"/>
    <w:lvl w:ilvl="0">
      <w:start w:val="1"/>
      <w:numFmt w:val="upperRoman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6101D8F"/>
    <w:multiLevelType w:val="multilevel"/>
    <w:tmpl w:val="384C2F9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394427"/>
    <w:multiLevelType w:val="singleLevel"/>
    <w:tmpl w:val="0CC421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43">
    <w:nsid w:val="7D062399"/>
    <w:multiLevelType w:val="singleLevel"/>
    <w:tmpl w:val="0CC421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</w:rPr>
    </w:lvl>
  </w:abstractNum>
  <w:num w:numId="1">
    <w:abstractNumId w:val="40"/>
  </w:num>
  <w:num w:numId="2">
    <w:abstractNumId w:val="31"/>
  </w:num>
  <w:num w:numId="3">
    <w:abstractNumId w:val="26"/>
  </w:num>
  <w:num w:numId="4">
    <w:abstractNumId w:val="29"/>
  </w:num>
  <w:num w:numId="5">
    <w:abstractNumId w:val="27"/>
  </w:num>
  <w:num w:numId="6">
    <w:abstractNumId w:val="10"/>
  </w:num>
  <w:num w:numId="7">
    <w:abstractNumId w:val="20"/>
  </w:num>
  <w:num w:numId="8">
    <w:abstractNumId w:val="28"/>
  </w:num>
  <w:num w:numId="9">
    <w:abstractNumId w:val="41"/>
  </w:num>
  <w:num w:numId="10">
    <w:abstractNumId w:val="3"/>
  </w:num>
  <w:num w:numId="11">
    <w:abstractNumId w:val="25"/>
  </w:num>
  <w:num w:numId="12">
    <w:abstractNumId w:val="30"/>
  </w:num>
  <w:num w:numId="13">
    <w:abstractNumId w:val="14"/>
  </w:num>
  <w:num w:numId="14">
    <w:abstractNumId w:val="7"/>
  </w:num>
  <w:num w:numId="15">
    <w:abstractNumId w:val="19"/>
  </w:num>
  <w:num w:numId="16">
    <w:abstractNumId w:val="17"/>
  </w:num>
  <w:num w:numId="17">
    <w:abstractNumId w:val="34"/>
  </w:num>
  <w:num w:numId="18">
    <w:abstractNumId w:val="33"/>
  </w:num>
  <w:num w:numId="19">
    <w:abstractNumId w:val="24"/>
  </w:num>
  <w:num w:numId="20">
    <w:abstractNumId w:val="35"/>
  </w:num>
  <w:num w:numId="21">
    <w:abstractNumId w:val="1"/>
  </w:num>
  <w:num w:numId="22">
    <w:abstractNumId w:val="23"/>
  </w:num>
  <w:num w:numId="23">
    <w:abstractNumId w:val="0"/>
  </w:num>
  <w:num w:numId="24">
    <w:abstractNumId w:val="22"/>
  </w:num>
  <w:num w:numId="25">
    <w:abstractNumId w:val="2"/>
  </w:num>
  <w:num w:numId="26">
    <w:abstractNumId w:val="36"/>
  </w:num>
  <w:num w:numId="27">
    <w:abstractNumId w:val="13"/>
  </w:num>
  <w:num w:numId="28">
    <w:abstractNumId w:val="43"/>
  </w:num>
  <w:num w:numId="29">
    <w:abstractNumId w:val="6"/>
  </w:num>
  <w:num w:numId="30">
    <w:abstractNumId w:val="21"/>
  </w:num>
  <w:num w:numId="31">
    <w:abstractNumId w:val="12"/>
  </w:num>
  <w:num w:numId="32">
    <w:abstractNumId w:val="37"/>
  </w:num>
  <w:num w:numId="33">
    <w:abstractNumId w:val="15"/>
  </w:num>
  <w:num w:numId="34">
    <w:abstractNumId w:val="16"/>
  </w:num>
  <w:num w:numId="35">
    <w:abstractNumId w:val="18"/>
  </w:num>
  <w:num w:numId="36">
    <w:abstractNumId w:val="4"/>
  </w:num>
  <w:num w:numId="37">
    <w:abstractNumId w:val="32"/>
  </w:num>
  <w:num w:numId="38">
    <w:abstractNumId w:val="42"/>
  </w:num>
  <w:num w:numId="39">
    <w:abstractNumId w:val="5"/>
  </w:num>
  <w:num w:numId="40">
    <w:abstractNumId w:val="8"/>
  </w:num>
  <w:num w:numId="41">
    <w:abstractNumId w:val="11"/>
  </w:num>
  <w:num w:numId="42">
    <w:abstractNumId w:val="9"/>
  </w:num>
  <w:num w:numId="43">
    <w:abstractNumId w:val="39"/>
  </w:num>
  <w:num w:numId="44">
    <w:abstractNumId w:val="3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DB"/>
    <w:rsid w:val="00011A75"/>
    <w:rsid w:val="000D63EA"/>
    <w:rsid w:val="00116E92"/>
    <w:rsid w:val="001B4724"/>
    <w:rsid w:val="001E5D23"/>
    <w:rsid w:val="00212DA5"/>
    <w:rsid w:val="002E327E"/>
    <w:rsid w:val="003A5ECC"/>
    <w:rsid w:val="00447972"/>
    <w:rsid w:val="005675EC"/>
    <w:rsid w:val="00646FB6"/>
    <w:rsid w:val="006A7E59"/>
    <w:rsid w:val="006B28F3"/>
    <w:rsid w:val="00734B6E"/>
    <w:rsid w:val="00771620"/>
    <w:rsid w:val="007A3B13"/>
    <w:rsid w:val="007C36EE"/>
    <w:rsid w:val="007F1EA8"/>
    <w:rsid w:val="00897D74"/>
    <w:rsid w:val="008E3AFB"/>
    <w:rsid w:val="00956871"/>
    <w:rsid w:val="00AC192C"/>
    <w:rsid w:val="00B16F15"/>
    <w:rsid w:val="00B9183C"/>
    <w:rsid w:val="00B9330D"/>
    <w:rsid w:val="00BB30F7"/>
    <w:rsid w:val="00C20AFC"/>
    <w:rsid w:val="00C22449"/>
    <w:rsid w:val="00C975F0"/>
    <w:rsid w:val="00CD083F"/>
    <w:rsid w:val="00CE08A8"/>
    <w:rsid w:val="00D74F73"/>
    <w:rsid w:val="00DA2C4A"/>
    <w:rsid w:val="00DB05E7"/>
    <w:rsid w:val="00DE40C2"/>
    <w:rsid w:val="00DF6D0C"/>
    <w:rsid w:val="00E2528B"/>
    <w:rsid w:val="00E368F6"/>
    <w:rsid w:val="00E431D4"/>
    <w:rsid w:val="00E575DB"/>
    <w:rsid w:val="00F10785"/>
    <w:rsid w:val="00F118C2"/>
    <w:rsid w:val="00FB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Constantia">
    <w:name w:val="Body text (2) + Constantia"/>
    <w:basedOn w:val="Bodytext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MSReferenceSansSerif75ptNotBold">
    <w:name w:val="Body text (3) + MS Reference Sans Serif;7.5 pt;Not Bold"/>
    <w:basedOn w:val="Bodytext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  <w:ind w:hanging="32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  <w:ind w:hanging="42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30" w:lineRule="exact"/>
      <w:ind w:hanging="280"/>
      <w:jc w:val="both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269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6A7E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E5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A7E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E59"/>
    <w:rPr>
      <w:color w:val="000000"/>
    </w:rPr>
  </w:style>
  <w:style w:type="character" w:customStyle="1" w:styleId="Bodytext6">
    <w:name w:val="Body text (6)_"/>
    <w:basedOn w:val="DefaultParagraphFont"/>
    <w:link w:val="Bodytext60"/>
    <w:rsid w:val="006A7E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6TrebuchetMS8pt">
    <w:name w:val="Body text (6) + Trebuchet MS;8 pt"/>
    <w:basedOn w:val="Bodytext6"/>
    <w:rsid w:val="006A7E5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2BoldItalic">
    <w:name w:val="Body text (2) + Bold;Italic"/>
    <w:basedOn w:val="Bodytext2"/>
    <w:rsid w:val="006A7E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Bodytext60">
    <w:name w:val="Body text (6)"/>
    <w:basedOn w:val="Normal"/>
    <w:link w:val="Bodytext6"/>
    <w:rsid w:val="006A7E59"/>
    <w:pPr>
      <w:shd w:val="clear" w:color="auto" w:fill="FFFFFF"/>
      <w:spacing w:line="205" w:lineRule="exact"/>
      <w:ind w:hanging="300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character" w:customStyle="1" w:styleId="Bodytext2VerdanaBoldSpacing0pt">
    <w:name w:val="Body text (2) + Verdana;Bold;Spacing 0 pt"/>
    <w:basedOn w:val="Bodytext2"/>
    <w:rsid w:val="006A7E5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C2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0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0AFC"/>
    <w:rPr>
      <w:color w:val="808080"/>
    </w:rPr>
  </w:style>
  <w:style w:type="table" w:styleId="TableGrid">
    <w:name w:val="Table Grid"/>
    <w:basedOn w:val="TableNormal"/>
    <w:uiPriority w:val="59"/>
    <w:rsid w:val="003A5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9183C"/>
    <w:pPr>
      <w:widowControl/>
      <w:spacing w:line="360" w:lineRule="auto"/>
      <w:jc w:val="both"/>
    </w:pPr>
    <w:rPr>
      <w:rFonts w:ascii="Times New Roman" w:eastAsia="Times New Roman" w:hAnsi="Times New Roman" w:cs="Times New Roman"/>
      <w:noProof/>
      <w:color w:val="auto"/>
      <w:sz w:val="30"/>
      <w:szCs w:val="30"/>
      <w:lang w:eastAsia="ar-SA" w:bidi="ar-SA"/>
    </w:rPr>
  </w:style>
  <w:style w:type="character" w:customStyle="1" w:styleId="BodyTextChar">
    <w:name w:val="Body Text Char"/>
    <w:basedOn w:val="DefaultParagraphFont"/>
    <w:link w:val="BodyText"/>
    <w:rsid w:val="00B9183C"/>
    <w:rPr>
      <w:rFonts w:ascii="Times New Roman" w:eastAsia="Times New Roman" w:hAnsi="Times New Roman" w:cs="Times New Roman"/>
      <w:noProof/>
      <w:sz w:val="30"/>
      <w:szCs w:val="3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Constantia">
    <w:name w:val="Body text (2) + Constantia"/>
    <w:basedOn w:val="Bodytext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MSReferenceSansSerif75ptNotBold">
    <w:name w:val="Body text (3) + MS Reference Sans Serif;7.5 pt;Not Bold"/>
    <w:basedOn w:val="Bodytext3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0" w:lineRule="atLeast"/>
      <w:ind w:hanging="32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0" w:lineRule="atLeast"/>
      <w:ind w:hanging="42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30" w:lineRule="exact"/>
      <w:ind w:hanging="280"/>
      <w:jc w:val="both"/>
    </w:pPr>
    <w:rPr>
      <w:rFonts w:ascii="MS Reference Sans Serif" w:eastAsia="MS Reference Sans Serif" w:hAnsi="MS Reference Sans Serif" w:cs="MS Reference Sans Serif"/>
      <w:sz w:val="15"/>
      <w:szCs w:val="15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269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6A7E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E59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A7E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E59"/>
    <w:rPr>
      <w:color w:val="000000"/>
    </w:rPr>
  </w:style>
  <w:style w:type="character" w:customStyle="1" w:styleId="Bodytext6">
    <w:name w:val="Body text (6)_"/>
    <w:basedOn w:val="DefaultParagraphFont"/>
    <w:link w:val="Bodytext60"/>
    <w:rsid w:val="006A7E5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Bodytext6TrebuchetMS8pt">
    <w:name w:val="Body text (6) + Trebuchet MS;8 pt"/>
    <w:basedOn w:val="Bodytext6"/>
    <w:rsid w:val="006A7E5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2BoldItalic">
    <w:name w:val="Body text (2) + Bold;Italic"/>
    <w:basedOn w:val="Bodytext2"/>
    <w:rsid w:val="006A7E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Bodytext60">
    <w:name w:val="Body text (6)"/>
    <w:basedOn w:val="Normal"/>
    <w:link w:val="Bodytext6"/>
    <w:rsid w:val="006A7E59"/>
    <w:pPr>
      <w:shd w:val="clear" w:color="auto" w:fill="FFFFFF"/>
      <w:spacing w:line="205" w:lineRule="exact"/>
      <w:ind w:hanging="300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character" w:customStyle="1" w:styleId="Bodytext2VerdanaBoldSpacing0pt">
    <w:name w:val="Body text (2) + Verdana;Bold;Spacing 0 pt"/>
    <w:basedOn w:val="Bodytext2"/>
    <w:rsid w:val="006A7E59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C2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DE40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0AFC"/>
    <w:rPr>
      <w:color w:val="808080"/>
    </w:rPr>
  </w:style>
  <w:style w:type="table" w:styleId="TableGrid">
    <w:name w:val="Table Grid"/>
    <w:basedOn w:val="TableNormal"/>
    <w:uiPriority w:val="59"/>
    <w:rsid w:val="003A5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9183C"/>
    <w:pPr>
      <w:widowControl/>
      <w:spacing w:line="360" w:lineRule="auto"/>
      <w:jc w:val="both"/>
    </w:pPr>
    <w:rPr>
      <w:rFonts w:ascii="Times New Roman" w:eastAsia="Times New Roman" w:hAnsi="Times New Roman" w:cs="Times New Roman"/>
      <w:noProof/>
      <w:color w:val="auto"/>
      <w:sz w:val="30"/>
      <w:szCs w:val="30"/>
      <w:lang w:eastAsia="ar-SA" w:bidi="ar-SA"/>
    </w:rPr>
  </w:style>
  <w:style w:type="character" w:customStyle="1" w:styleId="BodyTextChar">
    <w:name w:val="Body Text Char"/>
    <w:basedOn w:val="DefaultParagraphFont"/>
    <w:link w:val="BodyText"/>
    <w:rsid w:val="00B9183C"/>
    <w:rPr>
      <w:rFonts w:ascii="Times New Roman" w:eastAsia="Times New Roman" w:hAnsi="Times New Roman" w:cs="Times New Roman"/>
      <w:noProof/>
      <w:sz w:val="30"/>
      <w:szCs w:val="3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A2F1-922B-4C82-8485-A4B61FA7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25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FAKE</dc:creator>
  <cp:lastModifiedBy>ELalamy</cp:lastModifiedBy>
  <cp:revision>26</cp:revision>
  <dcterms:created xsi:type="dcterms:W3CDTF">2015-09-20T15:59:00Z</dcterms:created>
  <dcterms:modified xsi:type="dcterms:W3CDTF">2015-09-23T11:45:00Z</dcterms:modified>
</cp:coreProperties>
</file>